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437"/>
        <w:gridCol w:w="2728"/>
        <w:gridCol w:w="3288"/>
      </w:tblGrid>
      <w:tr w:rsidR="007B3034" w:rsidRPr="00DA2640" w14:paraId="6995CE2D" w14:textId="77777777" w:rsidTr="00582C4C">
        <w:trPr>
          <w:jc w:val="center"/>
        </w:trPr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39D" w14:textId="77777777" w:rsidR="00582C4C" w:rsidRDefault="007B3034" w:rsidP="00DA264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  <w:r w:rsidRPr="00DA2640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2E01FDF2" w14:textId="4A00DB70" w:rsidR="007B3034" w:rsidRPr="00B10E01" w:rsidRDefault="00C72D24" w:rsidP="00B10E0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التدقيق الداخلي على طلب </w:t>
            </w:r>
            <w:r w:rsidR="00CF4E06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التسكين في الإطار الوطني الأردني</w:t>
            </w:r>
            <w:r w:rsidR="00524D96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للمؤهلات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EEE" w14:textId="741A7792" w:rsidR="007B3034" w:rsidRPr="00DA2640" w:rsidRDefault="007B3034" w:rsidP="002A0F65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DA2640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 xml:space="preserve">رقم </w:t>
            </w:r>
            <w:r w:rsidR="002A0F65">
              <w:rPr>
                <w:rFonts w:asciiTheme="majorBidi" w:hAnsiTheme="majorBidi" w:cstheme="majorBidi" w:hint="cs"/>
                <w:b/>
                <w:bCs/>
                <w:sz w:val="24"/>
                <w:rtl/>
                <w:lang w:bidi="ar-JO"/>
              </w:rPr>
              <w:t>النموذج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D4EA" w14:textId="1A8288BA" w:rsidR="007B3034" w:rsidRPr="000E69AA" w:rsidRDefault="00A9546D" w:rsidP="00177B35">
            <w:pPr>
              <w:jc w:val="center"/>
              <w:rPr>
                <w:rFonts w:asciiTheme="majorBidi" w:hAnsiTheme="majorBidi" w:cstheme="majorBidi"/>
                <w:sz w:val="24"/>
                <w:lang w:val="en-US" w:bidi="ar-JO"/>
              </w:rPr>
            </w:pPr>
            <w:r w:rsidRPr="005C5C85">
              <w:rPr>
                <w:rFonts w:asciiTheme="majorBidi" w:hAnsiTheme="majorBidi" w:cstheme="majorBidi"/>
                <w:lang w:bidi="ar-JO"/>
              </w:rPr>
              <w:t>AQC-03-07</w:t>
            </w:r>
            <w:r w:rsidR="00325B43">
              <w:rPr>
                <w:rFonts w:asciiTheme="majorBidi" w:hAnsiTheme="majorBidi" w:cstheme="majorBidi"/>
                <w:sz w:val="24"/>
                <w:lang w:val="en-US" w:bidi="ar-JO"/>
              </w:rPr>
              <w:t>-01</w:t>
            </w:r>
          </w:p>
        </w:tc>
      </w:tr>
      <w:tr w:rsidR="00774B01" w:rsidRPr="00DA2640" w14:paraId="5AE57CC4" w14:textId="77777777" w:rsidTr="00582C4C">
        <w:trPr>
          <w:jc w:val="center"/>
        </w:trPr>
        <w:tc>
          <w:tcPr>
            <w:tcW w:w="1818" w:type="pct"/>
            <w:vMerge/>
          </w:tcPr>
          <w:p w14:paraId="331384E4" w14:textId="77777777" w:rsidR="00774B01" w:rsidRPr="00DA2640" w:rsidRDefault="00774B01" w:rsidP="00774B01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1ED" w14:textId="1E581AD8" w:rsidR="00774B01" w:rsidRPr="00DA2640" w:rsidRDefault="00774B01" w:rsidP="00774B01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181B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الإصدار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70E6" w14:textId="77777777" w:rsidR="00A9546D" w:rsidRPr="005C5C85" w:rsidRDefault="00A9546D" w:rsidP="00A9546D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5C5C85">
              <w:rPr>
                <w:rFonts w:asciiTheme="majorBidi" w:hAnsiTheme="majorBidi" w:cstheme="majorBidi"/>
                <w:lang w:bidi="ar-JO"/>
              </w:rPr>
              <w:t>2/3/24/2022/2963</w:t>
            </w:r>
          </w:p>
          <w:p w14:paraId="7C86CFF9" w14:textId="6FC8F8B3" w:rsidR="00774B01" w:rsidRPr="000E69AA" w:rsidRDefault="00A9546D" w:rsidP="00A9546D">
            <w:pPr>
              <w:jc w:val="center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5C5C85">
              <w:rPr>
                <w:rFonts w:asciiTheme="majorBidi" w:hAnsiTheme="majorBidi" w:cstheme="majorBidi"/>
                <w:lang w:bidi="ar-JO"/>
              </w:rPr>
              <w:t>5/12/2022</w:t>
            </w:r>
          </w:p>
        </w:tc>
      </w:tr>
      <w:tr w:rsidR="00774B01" w:rsidRPr="00DA2640" w14:paraId="70CCB4EC" w14:textId="77777777" w:rsidTr="00582C4C">
        <w:trPr>
          <w:jc w:val="center"/>
        </w:trPr>
        <w:tc>
          <w:tcPr>
            <w:tcW w:w="1818" w:type="pct"/>
            <w:vMerge/>
          </w:tcPr>
          <w:p w14:paraId="30F0480A" w14:textId="77777777" w:rsidR="00774B01" w:rsidRPr="00DA2640" w:rsidRDefault="00774B01" w:rsidP="00774B01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380" w14:textId="22C1D83B" w:rsidR="00774B01" w:rsidRPr="00DA2640" w:rsidRDefault="00774B01" w:rsidP="00774B01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181B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6D24" w14:textId="20A8B28A" w:rsidR="00774B01" w:rsidRPr="000E69AA" w:rsidRDefault="00A9546D" w:rsidP="00774B01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5C5C85">
              <w:rPr>
                <w:rFonts w:asciiTheme="majorBidi" w:hAnsiTheme="majorBidi" w:cstheme="majorBidi"/>
                <w:lang w:bidi="ar-JO"/>
              </w:rPr>
              <w:t>4/4/2023</w:t>
            </w:r>
          </w:p>
        </w:tc>
      </w:tr>
      <w:tr w:rsidR="00774B01" w:rsidRPr="00DA2640" w14:paraId="74308AFE" w14:textId="77777777" w:rsidTr="00582C4C">
        <w:trPr>
          <w:jc w:val="center"/>
        </w:trPr>
        <w:tc>
          <w:tcPr>
            <w:tcW w:w="1818" w:type="pct"/>
            <w:vMerge/>
          </w:tcPr>
          <w:p w14:paraId="7845C06F" w14:textId="77777777" w:rsidR="00774B01" w:rsidRPr="00DA2640" w:rsidRDefault="00774B01" w:rsidP="00774B01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886" w14:textId="3836FC1F" w:rsidR="00774B01" w:rsidRPr="00DA2640" w:rsidRDefault="00774B01" w:rsidP="00774B01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181B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9C73" w14:textId="75C2489E" w:rsidR="00774B01" w:rsidRPr="000E69AA" w:rsidRDefault="00774B01" w:rsidP="00774B01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</w:p>
        </w:tc>
      </w:tr>
      <w:tr w:rsidR="00774B01" w:rsidRPr="00DA2640" w14:paraId="7B0A1094" w14:textId="77777777" w:rsidTr="00582C4C">
        <w:trPr>
          <w:jc w:val="center"/>
        </w:trPr>
        <w:tc>
          <w:tcPr>
            <w:tcW w:w="1818" w:type="pct"/>
            <w:vMerge/>
          </w:tcPr>
          <w:p w14:paraId="05511A5A" w14:textId="77777777" w:rsidR="00774B01" w:rsidRPr="00DA2640" w:rsidRDefault="00774B01" w:rsidP="00774B01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ADB7" w14:textId="1DF3A7E2" w:rsidR="00774B01" w:rsidRPr="00DA2640" w:rsidRDefault="00774B01" w:rsidP="00774B01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181B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EFBD" w14:textId="65BAB0D6" w:rsidR="00774B01" w:rsidRPr="000E69AA" w:rsidRDefault="00774B01" w:rsidP="00774B01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</w:p>
        </w:tc>
      </w:tr>
      <w:tr w:rsidR="00582C4C" w:rsidRPr="00DA2640" w14:paraId="0D170A1D" w14:textId="77777777" w:rsidTr="00582C4C">
        <w:trPr>
          <w:jc w:val="center"/>
        </w:trPr>
        <w:tc>
          <w:tcPr>
            <w:tcW w:w="1818" w:type="pct"/>
            <w:vMerge/>
          </w:tcPr>
          <w:p w14:paraId="4C2B05AF" w14:textId="77777777" w:rsidR="00582C4C" w:rsidRPr="00DA2640" w:rsidRDefault="00582C4C" w:rsidP="00582C4C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F799" w14:textId="532E5E03" w:rsidR="00582C4C" w:rsidRPr="00DA2640" w:rsidRDefault="00582C4C" w:rsidP="00582C4C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181B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6713" w14:textId="6860D96A" w:rsidR="00582C4C" w:rsidRPr="000E69AA" w:rsidRDefault="00A9546D" w:rsidP="00582C4C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09</w:t>
            </w:r>
          </w:p>
        </w:tc>
      </w:tr>
    </w:tbl>
    <w:p w14:paraId="2A478CC2" w14:textId="0DB2A47F" w:rsidR="002039E4" w:rsidRPr="00DA2640" w:rsidRDefault="002039E4" w:rsidP="007B3034">
      <w:pPr>
        <w:shd w:val="clear" w:color="auto" w:fill="FFFFFF" w:themeFill="background1"/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 w:val="24"/>
          <w:rtl/>
          <w:lang w:bidi="ar-JO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4"/>
        <w:gridCol w:w="4747"/>
        <w:gridCol w:w="4112"/>
      </w:tblGrid>
      <w:tr w:rsidR="007B3034" w:rsidRPr="00DA2640" w14:paraId="4AB39AC6" w14:textId="77777777" w:rsidTr="007C7828">
        <w:trPr>
          <w:jc w:val="center"/>
        </w:trPr>
        <w:tc>
          <w:tcPr>
            <w:tcW w:w="314" w:type="pct"/>
          </w:tcPr>
          <w:p w14:paraId="3A36C3A7" w14:textId="0C32349A" w:rsidR="008671E0" w:rsidRPr="00DA2640" w:rsidRDefault="008671E0" w:rsidP="008671E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2640">
              <w:rPr>
                <w:rFonts w:asciiTheme="majorBidi" w:hAnsiTheme="majorBidi" w:cstheme="majorBidi"/>
                <w:sz w:val="24"/>
                <w:rtl/>
                <w:lang w:bidi="ar-JO"/>
              </w:rPr>
              <w:t>1.</w:t>
            </w:r>
          </w:p>
        </w:tc>
        <w:tc>
          <w:tcPr>
            <w:tcW w:w="2511" w:type="pct"/>
          </w:tcPr>
          <w:p w14:paraId="61FCB9AE" w14:textId="57D1D0FD" w:rsidR="007B3034" w:rsidRPr="00DA2640" w:rsidRDefault="00674F1D" w:rsidP="00BD76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264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اسم </w:t>
            </w:r>
            <w:r w:rsidR="00524D9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المؤهل</w:t>
            </w:r>
            <w:r w:rsidR="00A32EF6"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الأكاديمي</w:t>
            </w:r>
            <w:r w:rsidR="002F58AE"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/ </w:t>
            </w:r>
            <w:r w:rsidRPr="00DA2640">
              <w:rPr>
                <w:rFonts w:asciiTheme="majorBidi" w:hAnsiTheme="majorBidi" w:cstheme="majorBidi"/>
                <w:sz w:val="24"/>
                <w:rtl/>
                <w:lang w:val="en-US"/>
              </w:rPr>
              <w:t>باللغة العربية</w:t>
            </w:r>
          </w:p>
        </w:tc>
        <w:tc>
          <w:tcPr>
            <w:tcW w:w="2175" w:type="pct"/>
          </w:tcPr>
          <w:p w14:paraId="376C2426" w14:textId="77777777" w:rsidR="007B3034" w:rsidRPr="00DA2640" w:rsidRDefault="007B3034" w:rsidP="007B303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</w:tr>
      <w:tr w:rsidR="007B3034" w:rsidRPr="00DA2640" w14:paraId="727E587E" w14:textId="77777777" w:rsidTr="007C7828">
        <w:trPr>
          <w:jc w:val="center"/>
        </w:trPr>
        <w:tc>
          <w:tcPr>
            <w:tcW w:w="314" w:type="pct"/>
          </w:tcPr>
          <w:p w14:paraId="67457704" w14:textId="36A8DD94" w:rsidR="007B3034" w:rsidRPr="00DA2640" w:rsidRDefault="008671E0" w:rsidP="007B303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2640">
              <w:rPr>
                <w:rFonts w:asciiTheme="majorBidi" w:hAnsiTheme="majorBidi" w:cstheme="majorBidi"/>
                <w:sz w:val="24"/>
                <w:rtl/>
                <w:lang w:bidi="ar-JO"/>
              </w:rPr>
              <w:t>2.</w:t>
            </w:r>
          </w:p>
        </w:tc>
        <w:tc>
          <w:tcPr>
            <w:tcW w:w="2511" w:type="pct"/>
          </w:tcPr>
          <w:p w14:paraId="6EF3D387" w14:textId="56659209" w:rsidR="007B3034" w:rsidRPr="00DA2640" w:rsidRDefault="00674F1D" w:rsidP="00A32EF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264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اسم </w:t>
            </w:r>
            <w:r w:rsidR="00524D9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المؤهل</w:t>
            </w:r>
            <w:r w:rsidR="00A32EF6"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الأكاديمي</w:t>
            </w:r>
            <w:r w:rsidR="002F58AE"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/ </w:t>
            </w:r>
            <w:r w:rsidRPr="00DA2640">
              <w:rPr>
                <w:rFonts w:asciiTheme="majorBidi" w:hAnsiTheme="majorBidi" w:cstheme="majorBidi"/>
                <w:sz w:val="24"/>
                <w:rtl/>
                <w:lang w:val="en-US"/>
              </w:rPr>
              <w:t>باللغة الإنجليزية</w:t>
            </w:r>
          </w:p>
        </w:tc>
        <w:tc>
          <w:tcPr>
            <w:tcW w:w="2175" w:type="pct"/>
          </w:tcPr>
          <w:p w14:paraId="1B06E4A5" w14:textId="77777777" w:rsidR="007B3034" w:rsidRPr="00DA2640" w:rsidRDefault="007B3034" w:rsidP="007B303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</w:tr>
      <w:tr w:rsidR="007B3034" w:rsidRPr="00DA2640" w14:paraId="26AC955C" w14:textId="77777777" w:rsidTr="007C7828">
        <w:trPr>
          <w:jc w:val="center"/>
        </w:trPr>
        <w:tc>
          <w:tcPr>
            <w:tcW w:w="314" w:type="pct"/>
          </w:tcPr>
          <w:p w14:paraId="7415CFB5" w14:textId="22F6985D" w:rsidR="007B3034" w:rsidRPr="00DA2640" w:rsidRDefault="008671E0" w:rsidP="007B303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2640">
              <w:rPr>
                <w:rFonts w:asciiTheme="majorBidi" w:hAnsiTheme="majorBidi" w:cstheme="majorBidi"/>
                <w:sz w:val="24"/>
                <w:rtl/>
                <w:lang w:bidi="ar-JO"/>
              </w:rPr>
              <w:t>3.</w:t>
            </w:r>
          </w:p>
        </w:tc>
        <w:tc>
          <w:tcPr>
            <w:tcW w:w="2511" w:type="pct"/>
          </w:tcPr>
          <w:p w14:paraId="03CE4F5D" w14:textId="2118E5D8" w:rsidR="007B3034" w:rsidRPr="00DA2640" w:rsidRDefault="00007A2A" w:rsidP="00DC7F1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2640">
              <w:rPr>
                <w:rFonts w:asciiTheme="majorBidi" w:hAnsiTheme="majorBidi" w:cstheme="majorBidi"/>
                <w:sz w:val="24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val="en-US" w:bidi="ar-JO"/>
              </w:rPr>
              <w:t>/ المركز</w:t>
            </w:r>
            <w:r w:rsidR="00B10E01">
              <w:rPr>
                <w:rFonts w:asciiTheme="majorBidi" w:hAnsiTheme="majorBidi" w:cstheme="majorBidi" w:hint="cs"/>
                <w:sz w:val="24"/>
                <w:rtl/>
                <w:lang w:val="en-US" w:bidi="ar-JO"/>
              </w:rPr>
              <w:t xml:space="preserve"> العلمي</w:t>
            </w:r>
            <w:bookmarkStart w:id="0" w:name="_GoBack"/>
            <w:bookmarkEnd w:id="0"/>
          </w:p>
        </w:tc>
        <w:tc>
          <w:tcPr>
            <w:tcW w:w="2175" w:type="pct"/>
          </w:tcPr>
          <w:p w14:paraId="1CC758F6" w14:textId="77777777" w:rsidR="007B3034" w:rsidRPr="00DA2640" w:rsidRDefault="007B3034" w:rsidP="007B303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</w:tr>
      <w:tr w:rsidR="007B3034" w:rsidRPr="00DA2640" w14:paraId="382B6DAA" w14:textId="77777777" w:rsidTr="007C7828">
        <w:trPr>
          <w:jc w:val="center"/>
        </w:trPr>
        <w:tc>
          <w:tcPr>
            <w:tcW w:w="314" w:type="pct"/>
          </w:tcPr>
          <w:p w14:paraId="45EAA28B" w14:textId="51AEAC4E" w:rsidR="007B3034" w:rsidRPr="00DA2640" w:rsidRDefault="008671E0" w:rsidP="007B303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2640">
              <w:rPr>
                <w:rFonts w:asciiTheme="majorBidi" w:hAnsiTheme="majorBidi" w:cstheme="majorBidi"/>
                <w:sz w:val="24"/>
                <w:rtl/>
                <w:lang w:bidi="ar-JO"/>
              </w:rPr>
              <w:t>4.</w:t>
            </w:r>
          </w:p>
        </w:tc>
        <w:tc>
          <w:tcPr>
            <w:tcW w:w="2511" w:type="pct"/>
          </w:tcPr>
          <w:p w14:paraId="556A8A35" w14:textId="292EFF42" w:rsidR="007B3034" w:rsidRPr="00DA2640" w:rsidRDefault="00DD4D42" w:rsidP="001A5C9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2640">
              <w:rPr>
                <w:rFonts w:asciiTheme="majorBidi" w:hAnsiTheme="majorBidi" w:cstheme="majorBidi"/>
                <w:sz w:val="24"/>
                <w:rtl/>
                <w:lang w:val="en-US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الأكاديمي</w:t>
            </w:r>
            <w:r w:rsidR="00D26241"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</w:t>
            </w:r>
            <w:r w:rsidR="00621217">
              <w:rPr>
                <w:rFonts w:asciiTheme="majorBidi" w:hAnsiTheme="majorBidi" w:cstheme="majorBidi"/>
                <w:sz w:val="24"/>
                <w:lang w:val="en-US"/>
              </w:rPr>
              <w:t>)</w:t>
            </w:r>
            <w:r w:rsidR="00D26241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إن وجد</w:t>
            </w:r>
            <w:r w:rsidR="00621217">
              <w:rPr>
                <w:rFonts w:asciiTheme="majorBidi" w:hAnsiTheme="majorBidi" w:cstheme="majorBidi"/>
                <w:sz w:val="24"/>
                <w:lang w:val="en-US"/>
              </w:rPr>
              <w:t>(</w:t>
            </w:r>
          </w:p>
        </w:tc>
        <w:tc>
          <w:tcPr>
            <w:tcW w:w="2175" w:type="pct"/>
          </w:tcPr>
          <w:p w14:paraId="7344F9AE" w14:textId="77777777" w:rsidR="007B3034" w:rsidRPr="00DA2640" w:rsidRDefault="007B3034" w:rsidP="007B303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</w:tr>
    </w:tbl>
    <w:p w14:paraId="6109F35E" w14:textId="546CB300" w:rsidR="008445E8" w:rsidRDefault="008445E8" w:rsidP="00E94B54">
      <w:pPr>
        <w:shd w:val="clear" w:color="auto" w:fill="FFFFFF" w:themeFill="background1"/>
        <w:tabs>
          <w:tab w:val="center" w:pos="4498"/>
          <w:tab w:val="left" w:pos="7827"/>
        </w:tabs>
        <w:rPr>
          <w:b/>
          <w:bCs/>
          <w:rtl/>
        </w:rPr>
      </w:pPr>
    </w:p>
    <w:p w14:paraId="691BED0D" w14:textId="11620FEE" w:rsidR="00886CDB" w:rsidRPr="004D62E0" w:rsidRDefault="00886CDB" w:rsidP="00886CDB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b/>
          <w:bCs/>
          <w:rtl/>
        </w:rPr>
      </w:pP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>المعيار 1: الحاجات والمبررات لطرح المؤهل</w:t>
      </w:r>
    </w:p>
    <w:p w14:paraId="06963740" w14:textId="77777777" w:rsidR="00886CDB" w:rsidRPr="00640150" w:rsidRDefault="00886CDB" w:rsidP="00E94B54">
      <w:pPr>
        <w:shd w:val="clear" w:color="auto" w:fill="FFFFFF" w:themeFill="background1"/>
        <w:tabs>
          <w:tab w:val="center" w:pos="4498"/>
          <w:tab w:val="left" w:pos="7827"/>
        </w:tabs>
        <w:rPr>
          <w:b/>
          <w:bCs/>
        </w:rPr>
      </w:pPr>
    </w:p>
    <w:tbl>
      <w:tblPr>
        <w:bidiVisual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361"/>
        <w:gridCol w:w="2611"/>
        <w:gridCol w:w="900"/>
        <w:gridCol w:w="1259"/>
        <w:gridCol w:w="1354"/>
        <w:gridCol w:w="1968"/>
      </w:tblGrid>
      <w:tr w:rsidR="0083608B" w:rsidRPr="00640150" w14:paraId="28DE7ECE" w14:textId="633C9DA1" w:rsidTr="00A32EF6">
        <w:trPr>
          <w:tblHeader/>
        </w:trPr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509E720" w14:textId="77777777" w:rsidR="00817EAE" w:rsidRPr="004D62E0" w:rsidRDefault="00817EAE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المعيار الفرعي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17F4B9C1" w14:textId="77777777" w:rsidR="00817EAE" w:rsidRPr="004D62E0" w:rsidRDefault="00817EAE" w:rsidP="004D62E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المؤشرات ( أن يكون لدى المؤسسة)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86CFCC" w14:textId="17D6A7DD" w:rsidR="00817EAE" w:rsidRPr="004D62E0" w:rsidRDefault="00817EAE" w:rsidP="004D62E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مستوفي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5894851" w14:textId="3D760B3B" w:rsidR="00817EAE" w:rsidRPr="004D62E0" w:rsidRDefault="00817EAE" w:rsidP="004D62E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غير مستوفي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4E217A2" w14:textId="79A0AFE7" w:rsidR="00817EAE" w:rsidRPr="004D62E0" w:rsidRDefault="00817EAE" w:rsidP="004D62E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7781802" w14:textId="2239D41E" w:rsidR="00817EAE" w:rsidRPr="004D62E0" w:rsidRDefault="00494181" w:rsidP="004D62E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توصيات مركز الاعتماد وضمان الجودة</w:t>
            </w:r>
          </w:p>
        </w:tc>
      </w:tr>
      <w:tr w:rsidR="006A6A54" w:rsidRPr="00640150" w14:paraId="19F7C299" w14:textId="453DDB7E" w:rsidTr="00996C6E">
        <w:trPr>
          <w:trHeight w:val="475"/>
        </w:trPr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B3796D" w14:textId="60C225EF" w:rsidR="00817EAE" w:rsidRPr="00CE07B0" w:rsidRDefault="0038431F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1. 1 الحاجة للمؤهل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8401C" w14:textId="5D53AAE5" w:rsidR="00817EAE" w:rsidRPr="00E37245" w:rsidRDefault="0038431F" w:rsidP="00E37245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آليات واضحة لتحديد الهدف من طرح المؤهل.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39F1A3" w14:textId="77777777" w:rsidR="00817EAE" w:rsidRPr="00640150" w:rsidRDefault="00817EAE" w:rsidP="00E37245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909489" w14:textId="77777777" w:rsidR="00817EAE" w:rsidRPr="00640150" w:rsidRDefault="00817EAE" w:rsidP="00E37245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315185" w14:textId="77777777" w:rsidR="00817EAE" w:rsidRPr="00640150" w:rsidRDefault="00817EAE" w:rsidP="00E37245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1A57A6" w14:textId="77777777" w:rsidR="00817EAE" w:rsidRPr="00640150" w:rsidRDefault="00817EAE" w:rsidP="00E37245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6A6A54" w:rsidRPr="00640150" w14:paraId="2929ECEA" w14:textId="1AA16435" w:rsidTr="00996C6E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B24A1" w14:textId="77777777" w:rsidR="00817EAE" w:rsidRPr="00CE07B0" w:rsidRDefault="00817EAE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90BA1" w14:textId="3AAD9EA8" w:rsidR="00817EAE" w:rsidRPr="00996C6E" w:rsidRDefault="0038431F" w:rsidP="00996C6E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معتمدة لتحديد الحاجة للمؤهل في سوق العمل المحلي/ الإقليمي/ العالمي.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7002D9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F0441A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9BB38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8E041F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6A6A54" w:rsidRPr="00640150" w14:paraId="183457A1" w14:textId="2F40DBF3" w:rsidTr="00996C6E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729BAF" w14:textId="77777777" w:rsidR="00817EAE" w:rsidRPr="00CE07B0" w:rsidRDefault="00817EAE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B57C5" w14:textId="241045FB" w:rsidR="00817EAE" w:rsidRPr="00996C6E" w:rsidRDefault="0038431F" w:rsidP="00996C6E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سياسات وإجراءات معتمدة  تُظهر مشاركة أصحاب العلاقة في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F3208B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040ACC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AFC7DB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42C614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6A6A54" w:rsidRPr="00640150" w14:paraId="2A352EAA" w14:textId="2AB5CE13" w:rsidTr="00996C6E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127AE1" w14:textId="77777777" w:rsidR="00817EAE" w:rsidRPr="00CE07B0" w:rsidRDefault="00817EAE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0D6D6" w14:textId="194C0F14" w:rsidR="00817EAE" w:rsidRPr="00996C6E" w:rsidRDefault="00996C6E" w:rsidP="00996C6E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لدراسات الجدوى الاقتصادية من طرح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ECC6C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AE23AD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BF921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AF7C75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6A6A54" w:rsidRPr="00640150" w14:paraId="3BEDE771" w14:textId="364647E8" w:rsidTr="00996C6E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0B05" w14:textId="77777777" w:rsidR="00817EAE" w:rsidRPr="00CE07B0" w:rsidRDefault="00817EAE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FA1CC" w14:textId="53846B32" w:rsidR="00817EAE" w:rsidRPr="00996C6E" w:rsidRDefault="00996C6E" w:rsidP="00996C6E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تبين كيفية الاستفادة من استخدام قواعد بيانات محلية/ إقليمية/ عالمية لطرح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EE6ED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D9679" w14:textId="77777777" w:rsidR="00817EAE" w:rsidRPr="00A32EF6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9B69D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159FC" w14:textId="77777777" w:rsidR="00817EAE" w:rsidRPr="00640150" w:rsidRDefault="00817EAE" w:rsidP="00B329D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90AC6" w:rsidRPr="00640150" w14:paraId="3742DC2F" w14:textId="0325F610" w:rsidTr="00996C6E">
        <w:trPr>
          <w:trHeight w:val="635"/>
        </w:trPr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F12CE4" w14:textId="4CB50C50" w:rsidR="00490AC6" w:rsidRPr="00CE07B0" w:rsidRDefault="004D62E0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1. 2 الوظائف المستقبلية لخريجي المؤهل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08178" w14:textId="0DBA8B44" w:rsidR="00490AC6" w:rsidRPr="004D62E0" w:rsidRDefault="004D62E0" w:rsidP="004D62E0">
            <w:pPr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ونماذج للتواصل مع الخريجين ومتابعتهم.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6803F" w14:textId="77777777" w:rsidR="00490AC6" w:rsidRPr="00A32EF6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023686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C2D207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5D6B4C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90AC6" w:rsidRPr="00640150" w14:paraId="03F4F293" w14:textId="77777777" w:rsidTr="00996C6E">
        <w:trPr>
          <w:trHeight w:val="631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83F046" w14:textId="77777777" w:rsidR="00490AC6" w:rsidRPr="00CE07B0" w:rsidRDefault="00490AC6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5943C" w14:textId="2519C74E" w:rsidR="00490AC6" w:rsidRPr="004D62E0" w:rsidRDefault="004D62E0" w:rsidP="004D62E0">
            <w:pPr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آليات وإجراءات معتمدة لتحديد مجالات العمل لخريجي المؤهل ومدى ملاءمة الوظائف للمؤهل.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347D5E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A4222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7FB06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B60BF2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90AC6" w:rsidRPr="00640150" w14:paraId="06F4AC68" w14:textId="77777777" w:rsidTr="00996C6E">
        <w:trPr>
          <w:trHeight w:val="631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0A9298" w14:textId="77777777" w:rsidR="00490AC6" w:rsidRPr="00CE07B0" w:rsidRDefault="00490AC6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6BCF8" w14:textId="373432AC" w:rsidR="00490AC6" w:rsidRPr="000613B5" w:rsidRDefault="000613B5" w:rsidP="000613B5">
            <w:pPr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دراسات لتحديد خطط التسويق والأيام الوظيفية لخريجي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AC3136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E8CA84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E2B5A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C21035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90AC6" w:rsidRPr="00640150" w14:paraId="08BA23D4" w14:textId="77777777" w:rsidTr="00996C6E">
        <w:trPr>
          <w:trHeight w:val="631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86BB83" w14:textId="77777777" w:rsidR="00490AC6" w:rsidRPr="00CE07B0" w:rsidRDefault="00490AC6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49777" w14:textId="685C1227" w:rsidR="00490AC6" w:rsidRPr="000613B5" w:rsidRDefault="000613B5" w:rsidP="000613B5">
            <w:pPr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اتفاقيات وشراكات مع سوق العمل لتشغيل خريجي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C361EA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FEB87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B899D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EB1CBB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90AC6" w:rsidRPr="00640150" w14:paraId="240FCD0F" w14:textId="77777777" w:rsidTr="00996C6E">
        <w:trPr>
          <w:trHeight w:val="631"/>
        </w:trPr>
        <w:tc>
          <w:tcPr>
            <w:tcW w:w="7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D3316" w14:textId="77777777" w:rsidR="00490AC6" w:rsidRPr="00CE07B0" w:rsidRDefault="00490AC6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C03C" w14:textId="5D1772E3" w:rsidR="00490AC6" w:rsidRPr="000613B5" w:rsidRDefault="000613B5" w:rsidP="000613B5">
            <w:pPr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قواعد بيانات لمدى حاجة سوق العمل للمؤهل.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4B78D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2A2DE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F083A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490AC6" w:rsidRPr="00640150" w:rsidRDefault="00490AC6" w:rsidP="00B329D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3C5AF8" w:rsidRPr="00640150" w14:paraId="5F5B72F9" w14:textId="34EA3840" w:rsidTr="00D23CB4">
        <w:trPr>
          <w:trHeight w:val="599"/>
        </w:trPr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3A46E1" w14:textId="1A066F5E" w:rsidR="003C5AF8" w:rsidRPr="00CE07B0" w:rsidRDefault="003C5AF8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 w:hint="cs"/>
                <w:sz w:val="24"/>
                <w:rtl/>
                <w:lang w:val="en-US"/>
              </w:rPr>
              <w:t>3.1</w:t>
            </w: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rtl/>
                <w:lang w:val="en-US"/>
              </w:rPr>
              <w:t>التغذية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</w:t>
            </w: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الراجعة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</w:t>
            </w: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من </w:t>
            </w:r>
            <w:r>
              <w:rPr>
                <w:rFonts w:asciiTheme="majorBidi" w:hAnsiTheme="majorBidi" w:cstheme="majorBidi"/>
                <w:sz w:val="24"/>
                <w:rtl/>
                <w:lang w:val="en-US"/>
              </w:rPr>
              <w:t>أصحاب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</w:t>
            </w: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العلاقة</w:t>
            </w:r>
          </w:p>
          <w:p w14:paraId="6694D865" w14:textId="77777777" w:rsidR="003C5AF8" w:rsidRPr="00CE07B0" w:rsidRDefault="003C5AF8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161B3" w14:textId="0F9B2827" w:rsidR="003C5AF8" w:rsidRPr="003C5AF8" w:rsidRDefault="003C5AF8" w:rsidP="003C5AF8">
            <w:pPr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آليات إعداد استبيانات أو لقاءات أو مقابلات وغيرها مع أصحاب العلاقة ( سوق العمل، الطلبة الخريجين، أولياء الأمور،  والخبراء )، وتحليل النتائج لبيان مدى استدامة المؤهل.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4E13D4" w14:textId="7623A06C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4EDF3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897A12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CC07A" w14:textId="77777777" w:rsidR="003C5AF8" w:rsidRPr="00BD768F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val="en-US" w:bidi="ar-JO"/>
              </w:rPr>
            </w:pPr>
          </w:p>
        </w:tc>
      </w:tr>
      <w:tr w:rsidR="003C5AF8" w:rsidRPr="00640150" w14:paraId="59302F26" w14:textId="77777777" w:rsidTr="00D23CB4">
        <w:trPr>
          <w:trHeight w:val="598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F6934B" w14:textId="77777777" w:rsidR="003C5AF8" w:rsidRPr="00CE07B0" w:rsidRDefault="003C5AF8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D6FD9" w14:textId="1AE8867C" w:rsidR="003C5AF8" w:rsidRPr="003C5AF8" w:rsidRDefault="003C5AF8" w:rsidP="003C5AF8">
            <w:pPr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آليات وإجراءات لمتابعة الخريجين ومدى رضاهم عن مستوى المؤهل ومناقشة النتائج.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38BC3D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9A32EC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05B82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E3408C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3C5AF8" w:rsidRPr="00640150" w14:paraId="06628EF3" w14:textId="77777777" w:rsidTr="00D23CB4">
        <w:trPr>
          <w:trHeight w:val="598"/>
        </w:trPr>
        <w:tc>
          <w:tcPr>
            <w:tcW w:w="7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D9B0D" w14:textId="77777777" w:rsidR="003C5AF8" w:rsidRPr="00CE07B0" w:rsidRDefault="003C5AF8" w:rsidP="00027C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1F7D2" w14:textId="00F2A4B4" w:rsidR="003C5AF8" w:rsidRPr="00AB5DF5" w:rsidRDefault="003C5AF8" w:rsidP="00AB5DF5">
            <w:pPr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قياس مدى رضا أصحاب العلاقة وخاصة سوق العمل عن خريجي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D12AD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23318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ED4B2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27441" w14:textId="77777777" w:rsidR="003C5AF8" w:rsidRPr="00F554D4" w:rsidRDefault="003C5AF8" w:rsidP="00B329D0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</w:tbl>
    <w:p w14:paraId="65A7702C" w14:textId="3FB054DA" w:rsidR="00654A19" w:rsidRDefault="00654A19">
      <w:pPr>
        <w:bidi/>
        <w:rPr>
          <w:rtl/>
        </w:rPr>
      </w:pPr>
    </w:p>
    <w:p w14:paraId="07746E23" w14:textId="7179394F" w:rsidR="0024354F" w:rsidRDefault="0024354F" w:rsidP="00921E3B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  <w:lang w:val="en-US"/>
        </w:rPr>
      </w:pP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 xml:space="preserve">المعيار </w:t>
      </w:r>
      <w:r>
        <w:rPr>
          <w:rFonts w:asciiTheme="majorBidi" w:hAnsiTheme="majorBidi" w:cstheme="majorBidi" w:hint="cs"/>
          <w:b/>
          <w:bCs/>
          <w:sz w:val="24"/>
          <w:rtl/>
          <w:lang w:val="en-US"/>
        </w:rPr>
        <w:t>2</w:t>
      </w: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 xml:space="preserve">: </w:t>
      </w:r>
      <w:r w:rsidR="00921E3B">
        <w:rPr>
          <w:rFonts w:asciiTheme="majorBidi" w:hAnsiTheme="majorBidi" w:cstheme="majorBidi" w:hint="cs"/>
          <w:b/>
          <w:bCs/>
          <w:sz w:val="24"/>
          <w:rtl/>
          <w:lang w:val="en-US"/>
        </w:rPr>
        <w:t>تصميم</w:t>
      </w: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 xml:space="preserve"> المؤهل</w:t>
      </w:r>
    </w:p>
    <w:p w14:paraId="529884B5" w14:textId="34C20D97" w:rsidR="00921E3B" w:rsidRDefault="00921E3B" w:rsidP="00921E3B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  <w:lang w:val="en-US"/>
        </w:rPr>
      </w:pPr>
    </w:p>
    <w:tbl>
      <w:tblPr>
        <w:bidiVisual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361"/>
        <w:gridCol w:w="2611"/>
        <w:gridCol w:w="900"/>
        <w:gridCol w:w="1259"/>
        <w:gridCol w:w="1354"/>
        <w:gridCol w:w="1968"/>
      </w:tblGrid>
      <w:tr w:rsidR="00371AF0" w:rsidRPr="004D62E0" w14:paraId="1119E0A0" w14:textId="77777777" w:rsidTr="00A32EF6">
        <w:trPr>
          <w:tblHeader/>
        </w:trPr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031C66D" w14:textId="77777777" w:rsidR="00371AF0" w:rsidRPr="004D62E0" w:rsidRDefault="00371AF0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المعيار الفرعي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209635A4" w14:textId="77777777" w:rsidR="00371AF0" w:rsidRPr="004D62E0" w:rsidRDefault="00371AF0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المؤشرات ( أن يكون لدى المؤسسة)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D949996" w14:textId="77777777" w:rsidR="00371AF0" w:rsidRPr="004D62E0" w:rsidRDefault="00371AF0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مستوفي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8D4F480" w14:textId="77777777" w:rsidR="00371AF0" w:rsidRPr="004D62E0" w:rsidRDefault="00371AF0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غير مستوفي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CB48047" w14:textId="77777777" w:rsidR="00371AF0" w:rsidRPr="004D62E0" w:rsidRDefault="00371AF0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3AA2352" w14:textId="77777777" w:rsidR="00371AF0" w:rsidRPr="004D62E0" w:rsidRDefault="00371AF0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توصيات مركز الاعتماد وضمان الجودة</w:t>
            </w:r>
          </w:p>
        </w:tc>
      </w:tr>
      <w:tr w:rsidR="00371AF0" w:rsidRPr="00640150" w14:paraId="49ECD576" w14:textId="77777777" w:rsidTr="00B51B75">
        <w:trPr>
          <w:trHeight w:val="475"/>
        </w:trPr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6310B0" w14:textId="77777777" w:rsidR="00371AF0" w:rsidRPr="00CE07B0" w:rsidRDefault="00371AF0" w:rsidP="00371AF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2. 1 استحداث المؤهل</w:t>
            </w:r>
          </w:p>
          <w:p w14:paraId="28CB19D1" w14:textId="0D4B510B" w:rsidR="00371AF0" w:rsidRPr="00CE07B0" w:rsidRDefault="00371AF0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A298A" w14:textId="33B323C1" w:rsidR="00371AF0" w:rsidRPr="00371AF0" w:rsidRDefault="00371AF0" w:rsidP="00371AF0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مقارنات مرجعية محلية/ إقليمية/ عالمية لاستحداث المؤهل.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0858F8" w14:textId="77777777" w:rsidR="00371AF0" w:rsidRPr="00640150" w:rsidRDefault="00371AF0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49E0A9" w14:textId="77777777" w:rsidR="00371AF0" w:rsidRPr="00640150" w:rsidRDefault="00371AF0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3C8092" w14:textId="77777777" w:rsidR="00371AF0" w:rsidRPr="00640150" w:rsidRDefault="00371AF0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1D3E53" w14:textId="77777777" w:rsidR="00371AF0" w:rsidRPr="00640150" w:rsidRDefault="00371AF0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371AF0" w:rsidRPr="00640150" w14:paraId="1307CE81" w14:textId="77777777" w:rsidTr="00B51B75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5EB82" w14:textId="77777777" w:rsidR="00371AF0" w:rsidRPr="00CE07B0" w:rsidRDefault="00371AF0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9352" w14:textId="4F96C256" w:rsidR="00371AF0" w:rsidRPr="00371AF0" w:rsidRDefault="00371AF0" w:rsidP="00371AF0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دراسات/ تقارير/ نتائج استبانات متنوعة لاستحداث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689A5E" w14:textId="77777777" w:rsidR="00371AF0" w:rsidRPr="00640150" w:rsidRDefault="00371AF0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F6B900" w14:textId="77777777" w:rsidR="00371AF0" w:rsidRPr="00640150" w:rsidRDefault="00371AF0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41F53" w14:textId="77777777" w:rsidR="00371AF0" w:rsidRPr="00640150" w:rsidRDefault="00371AF0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D28366" w14:textId="77777777" w:rsidR="00371AF0" w:rsidRPr="00640150" w:rsidRDefault="00371AF0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371AF0" w:rsidRPr="00640150" w14:paraId="0D46DA0C" w14:textId="77777777" w:rsidTr="00B51B75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89D44D" w14:textId="77777777" w:rsidR="00371AF0" w:rsidRPr="00CE07B0" w:rsidRDefault="00371AF0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529C" w14:textId="477565DD" w:rsidR="00371AF0" w:rsidRPr="00B51B75" w:rsidRDefault="00B51B75" w:rsidP="00B51B75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آليات لتحديد متطلبات المؤهل من الموارد البشرية والمادية، واحتياجات تطوير مهارات أعضاء هيئة التدريس والموظفين.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47ECD6" w14:textId="77777777" w:rsidR="00371AF0" w:rsidRPr="00640150" w:rsidRDefault="00371AF0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559022" w14:textId="77777777" w:rsidR="00371AF0" w:rsidRPr="00640150" w:rsidRDefault="00371AF0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71947" w14:textId="77777777" w:rsidR="00371AF0" w:rsidRPr="00640150" w:rsidRDefault="00371AF0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E1AA16" w14:textId="77777777" w:rsidR="00371AF0" w:rsidRPr="00640150" w:rsidRDefault="00371AF0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FC0B92" w:rsidRPr="00640150" w14:paraId="341F71ED" w14:textId="77777777" w:rsidTr="00B51B75">
        <w:trPr>
          <w:trHeight w:val="635"/>
        </w:trPr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7F2841" w14:textId="77777777" w:rsidR="00FC0B92" w:rsidRPr="00CE07B0" w:rsidRDefault="00FC0B92" w:rsidP="00B51B7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2.2</w:t>
            </w:r>
          </w:p>
          <w:p w14:paraId="0001AD74" w14:textId="4937FC03" w:rsidR="00FC0B92" w:rsidRPr="00CE07B0" w:rsidRDefault="00FC0B92" w:rsidP="00B51B7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مخرجات التعلم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7F283" w14:textId="1A71026F" w:rsidR="00FC0B92" w:rsidRPr="00D4790A" w:rsidRDefault="00FC0B92" w:rsidP="00D4790A">
            <w:pPr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ونماذج بناء وإعداد مخرجات التعلم للمؤهل يتم صياغتها بناء على أهداف المؤهل ووفقًا لواصفات الإطار.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DABC47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14:paraId="3DCF6E59" w14:textId="5EA346A9" w:rsidR="00FC0B92" w:rsidRPr="00A32EF6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2424C4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14:paraId="59C91D1A" w14:textId="3A75C570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D5306A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14:paraId="136E674F" w14:textId="2CA34D32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37F538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14:paraId="0D7DF4A7" w14:textId="00AEFD4C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FC0B92" w:rsidRPr="00640150" w14:paraId="364064E2" w14:textId="77777777" w:rsidTr="00B51B75">
        <w:trPr>
          <w:trHeight w:val="631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6260F9" w14:textId="77777777" w:rsidR="00FC0B92" w:rsidRPr="00CE07B0" w:rsidRDefault="00FC0B92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EFC10" w14:textId="1ED5CBDF" w:rsidR="00FC0B92" w:rsidRPr="00D4790A" w:rsidRDefault="00FC0B92" w:rsidP="00D4790A">
            <w:pPr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واضحة لعملية كتابة المخرجات التعليمية ومراجعتها واعتمادها.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88AFDB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F2751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24488F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0072CA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FC0B92" w:rsidRPr="00640150" w14:paraId="40644A3F" w14:textId="77777777" w:rsidTr="00B51B75">
        <w:trPr>
          <w:trHeight w:val="631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6B001A" w14:textId="77777777" w:rsidR="00FC0B92" w:rsidRPr="00CE07B0" w:rsidRDefault="00FC0B92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C2A8" w14:textId="5C1F5229" w:rsidR="00FC0B92" w:rsidRPr="00D4790A" w:rsidRDefault="00FC0B92" w:rsidP="00D4790A">
            <w:pPr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لربط مخرجات التعلم للمقررات الدراسية ومخرجات التعلم للمؤهل، مكتوبه وموضحة في مصفوفة معلنة لجميع المعنيين.</w:t>
            </w:r>
          </w:p>
        </w:tc>
        <w:tc>
          <w:tcPr>
            <w:tcW w:w="47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7F5F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23F44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1927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B3F9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FC0B92" w:rsidRPr="00640150" w14:paraId="02C29C0A" w14:textId="77777777" w:rsidTr="00B51B75">
        <w:trPr>
          <w:trHeight w:val="631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13737" w14:textId="77777777" w:rsidR="00FC0B92" w:rsidRPr="00CE07B0" w:rsidRDefault="00FC0B92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1B24" w14:textId="121E1C90" w:rsidR="00FC0B92" w:rsidRPr="00D4790A" w:rsidRDefault="00FC0B92" w:rsidP="00D4790A">
            <w:pPr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تضمن تكامل واضح بين المخرجات التعليمية للمقررات الدراسية وواصفات الإطار من معرفة ومهارات وكفايات على مستوى المقررات والمؤهل.( مصفوفة تربط مخرجات التعليم مع واصفات الإطار الوطني الأردني للمؤهلات)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>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8DE59B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AE47A0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FE7036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38C1B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FC0B92" w:rsidRPr="00640150" w14:paraId="58D1790E" w14:textId="77777777" w:rsidTr="008819DB">
        <w:trPr>
          <w:trHeight w:val="631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E8CFE5" w14:textId="77777777" w:rsidR="00FC0B92" w:rsidRPr="00CE07B0" w:rsidRDefault="00FC0B92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C8119" w14:textId="453EA0E2" w:rsidR="00FC0B92" w:rsidRPr="00D4790A" w:rsidRDefault="00FC0B92" w:rsidP="00D4790A">
            <w:pPr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لقياس مدى تحقق مخرجات التعلم نهاية كل فصل دراسي بشكل منتظم وبأدوات معتمدة للقياس.</w:t>
            </w:r>
          </w:p>
        </w:tc>
        <w:tc>
          <w:tcPr>
            <w:tcW w:w="47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850E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A5648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CED15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322C" w14:textId="77777777" w:rsidR="00FC0B92" w:rsidRPr="00640150" w:rsidRDefault="00FC0B92" w:rsidP="00FB7FB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FC0B92" w:rsidRPr="00F554D4" w14:paraId="7EB88CD5" w14:textId="77777777" w:rsidTr="008819DB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3FBF46" w14:textId="77777777" w:rsidR="00FC0B92" w:rsidRPr="00CE07B0" w:rsidRDefault="00FC0B92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9C0B7" w14:textId="2DD5420C" w:rsidR="00FC0B92" w:rsidRPr="00D4790A" w:rsidRDefault="00FC0B92" w:rsidP="00845741">
            <w:pPr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إجراءات ونماذج لتوزيع  المقررات الدراسية الإجبارية والاختيارية والمتطلبات السابقة والساعات المعتمدة حسب معايير معتمدة ومقارنات مرجعية.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2EF9E" w14:textId="77777777" w:rsidR="00FC0B92" w:rsidRPr="00F554D4" w:rsidRDefault="00FC0B92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F50A6" w14:textId="77777777" w:rsidR="00FC0B92" w:rsidRPr="00F554D4" w:rsidRDefault="00FC0B92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5B863" w14:textId="77777777" w:rsidR="00FC0B92" w:rsidRPr="00F554D4" w:rsidRDefault="00FC0B92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F7DC5" w14:textId="77777777" w:rsidR="00FC0B92" w:rsidRPr="00F554D4" w:rsidRDefault="00FC0B92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F40C4A" w:rsidRPr="00F554D4" w14:paraId="7559F4EB" w14:textId="77777777" w:rsidTr="003B2862">
        <w:trPr>
          <w:trHeight w:val="1656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E4EB36" w14:textId="77777777" w:rsidR="00F40C4A" w:rsidRPr="00CE07B0" w:rsidRDefault="00F40C4A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20472B" w14:textId="1461D504" w:rsidR="00F40C4A" w:rsidRPr="00845741" w:rsidRDefault="00F40C4A" w:rsidP="00845741">
            <w:pPr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مخرجات المقررات الدراسية ملائمة ومرتبطة بمخرجات المؤهل وواصفات الإطار الوطني الأردني للمؤهلات ضمن مصفوفة ارتباط.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6FA37" w14:textId="77777777" w:rsidR="00F40C4A" w:rsidRPr="00F554D4" w:rsidRDefault="00F40C4A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9CF4C" w14:textId="77777777" w:rsidR="00F40C4A" w:rsidRPr="00F554D4" w:rsidRDefault="00F40C4A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225CBE" w14:textId="77777777" w:rsidR="00F40C4A" w:rsidRPr="00F554D4" w:rsidRDefault="00F40C4A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4CBF77" w14:textId="77777777" w:rsidR="00F40C4A" w:rsidRPr="00F554D4" w:rsidRDefault="00F40C4A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F24005" w:rsidRPr="00F554D4" w14:paraId="553CE51D" w14:textId="77777777" w:rsidTr="00874537">
        <w:trPr>
          <w:trHeight w:val="599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A13987" w14:textId="77777777" w:rsidR="00F24005" w:rsidRPr="00CE07B0" w:rsidRDefault="00F24005" w:rsidP="00F40C4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3.2</w:t>
            </w:r>
          </w:p>
          <w:p w14:paraId="1B144A2E" w14:textId="0728A8D8" w:rsidR="00F24005" w:rsidRPr="00CE07B0" w:rsidRDefault="00F24005" w:rsidP="00F40C4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طرق التعليم والتعلم والتقييم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E740A" w14:textId="4F991174" w:rsidR="00F24005" w:rsidRPr="00874537" w:rsidRDefault="00F24005" w:rsidP="00874537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ونماذج لتحديد وضمان طرق التعليم والتعلم وأن تكون ملائمة للمقررات الدراسية والمواضيع المطروحة.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69FB7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A0188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96DE9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A63A0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F24005" w:rsidRPr="00F554D4" w14:paraId="413349D2" w14:textId="77777777" w:rsidTr="00874537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B4A170" w14:textId="77777777" w:rsidR="00F24005" w:rsidRPr="00CE07B0" w:rsidRDefault="00F24005" w:rsidP="00F40C4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C417" w14:textId="77777777" w:rsidR="00F24005" w:rsidRPr="00CE07B0" w:rsidRDefault="00F24005" w:rsidP="00F24005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ونماذج لتحديد طريقة حضور المتعلم لجلسات التعليم والتعلم محددة وواضحة ومعلنة للمعنيين.</w:t>
            </w:r>
          </w:p>
          <w:p w14:paraId="07A1F772" w14:textId="64007AB7" w:rsidR="00F24005" w:rsidRPr="00F24005" w:rsidRDefault="00F24005" w:rsidP="00F24005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lastRenderedPageBreak/>
              <w:t>سياسة ونماذج لتحديد وضمان أدوات تقييم المؤهل.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74E7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7AD5E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2B4E9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063E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F24005" w:rsidRPr="00F554D4" w14:paraId="6B063016" w14:textId="77777777" w:rsidTr="00874537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5E4D22" w14:textId="77777777" w:rsidR="00F24005" w:rsidRPr="00CE07B0" w:rsidRDefault="00F24005" w:rsidP="00F40C4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1CD24" w14:textId="55BA9BD7" w:rsidR="00F24005" w:rsidRPr="00F24005" w:rsidRDefault="00F24005" w:rsidP="00F24005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توفر مصفوفات ربط بين </w:t>
            </w:r>
            <w:r w:rsidRPr="00CE07B0">
              <w:rPr>
                <w:rFonts w:asciiTheme="majorBidi" w:hAnsiTheme="majorBidi" w:cstheme="majorBidi"/>
                <w:sz w:val="24"/>
                <w:lang w:val="en-US"/>
              </w:rPr>
              <w:t>CLO’s</w:t>
            </w: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 وأسئلة الامتحانات.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7DC56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8544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15A1F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179F" w14:textId="77777777" w:rsidR="00F24005" w:rsidRPr="00F554D4" w:rsidRDefault="00F24005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A2090D" w:rsidRPr="00F554D4" w14:paraId="42513003" w14:textId="77777777" w:rsidTr="00EA3D17">
        <w:trPr>
          <w:trHeight w:val="599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3E4CBB" w14:textId="77777777" w:rsidR="00A2090D" w:rsidRPr="00CE07B0" w:rsidRDefault="00A2090D" w:rsidP="00EA3D1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4.2</w:t>
            </w:r>
          </w:p>
          <w:p w14:paraId="1807B712" w14:textId="0E126C91" w:rsidR="00A2090D" w:rsidRPr="00CE07B0" w:rsidRDefault="00A2090D" w:rsidP="00EA3D1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محتوى المقررات الدراسية وملاءمتها للمؤهل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6DD91" w14:textId="2780CB66" w:rsidR="00A2090D" w:rsidRPr="00A2090D" w:rsidRDefault="00A2090D" w:rsidP="00A2090D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وصف لكل مقرر دراسي في نموذج موحّد تظهر فيه الأهداف والمخرجات التعليمية وطرق التعليم والتعلم والتقييم وتوزيع المواضيع على الأوقات المحددة وغيرها.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EEE13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0260C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0575A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3EBFE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A2090D" w:rsidRPr="00F554D4" w14:paraId="07168B82" w14:textId="77777777" w:rsidTr="00EA3D17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58762C" w14:textId="77777777" w:rsidR="00A2090D" w:rsidRPr="00CE07B0" w:rsidRDefault="00A2090D" w:rsidP="00EA3D1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A6A20" w14:textId="279C285B" w:rsidR="00A2090D" w:rsidRPr="00A2090D" w:rsidRDefault="00A2090D" w:rsidP="00A2090D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تضمن ملاءمة محتوى المقررات الدراسية من معرفة ومهارات وكفايات.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615ED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4302A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899E5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4A97B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A2090D" w:rsidRPr="00F554D4" w14:paraId="64BA764D" w14:textId="77777777" w:rsidTr="00EA3D17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536E" w14:textId="77777777" w:rsidR="00A2090D" w:rsidRPr="00CE07B0" w:rsidRDefault="00A2090D" w:rsidP="00EA3D1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C57B7" w14:textId="2DE185E0" w:rsidR="00A2090D" w:rsidRPr="00A2090D" w:rsidRDefault="00A2090D" w:rsidP="00A2090D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لمراجعة محتوى المقررات الدراسية بشكل مستمر لضمان جودة مخرجات التعلم.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DCD27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3F46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C4A74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11EE1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A2090D" w:rsidRPr="00F554D4" w14:paraId="0FC276DD" w14:textId="77777777" w:rsidTr="00EA3D17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F6BA7F" w14:textId="77777777" w:rsidR="00A2090D" w:rsidRPr="00CE07B0" w:rsidRDefault="00A2090D" w:rsidP="00EA3D1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D76C0" w14:textId="74755251" w:rsidR="00A2090D" w:rsidRPr="00A2090D" w:rsidRDefault="00A2090D" w:rsidP="00A2090D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لضمان قياس مدى تحقق المخرجات التعليمية المطلوبة للمقررات الدراسية ومدى تحقيقها لمخرجات المؤهل.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16AB5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7C1D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166FC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8B487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A2090D" w:rsidRPr="00F554D4" w14:paraId="4983D82F" w14:textId="77777777" w:rsidTr="00A2090D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60ACB" w14:textId="77777777" w:rsidR="00A2090D" w:rsidRPr="00CE07B0" w:rsidRDefault="00A2090D" w:rsidP="00EA3D1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D109" w14:textId="7E9039EE" w:rsidR="00A2090D" w:rsidRPr="00A2090D" w:rsidRDefault="00A2090D" w:rsidP="00A2090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A2090D">
              <w:rPr>
                <w:rFonts w:asciiTheme="majorBidi" w:hAnsiTheme="majorBidi" w:cstheme="majorBidi"/>
                <w:rtl/>
              </w:rPr>
              <w:t xml:space="preserve">نموذج الربط بين </w:t>
            </w:r>
            <w:r w:rsidRPr="00A2090D">
              <w:rPr>
                <w:rFonts w:asciiTheme="majorBidi" w:hAnsiTheme="majorBidi" w:cstheme="majorBidi"/>
              </w:rPr>
              <w:t>CLOs-PLOs</w:t>
            </w:r>
            <w:r w:rsidRPr="00A2090D">
              <w:rPr>
                <w:rFonts w:asciiTheme="majorBidi" w:hAnsiTheme="majorBidi" w:cstheme="majorBidi" w:hint="cs"/>
                <w:rtl/>
              </w:rPr>
              <w:t>- واصفات الإطار الوطني الأردني للمؤهلات.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FE17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B9E8E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EA47E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98018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A2090D" w:rsidRPr="00F554D4" w14:paraId="5BD51AC1" w14:textId="77777777" w:rsidTr="00A2090D">
        <w:trPr>
          <w:trHeight w:val="599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65B1D3" w14:textId="77777777" w:rsidR="00A2090D" w:rsidRPr="00CE07B0" w:rsidRDefault="00A2090D" w:rsidP="00A2090D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5.2</w:t>
            </w:r>
          </w:p>
          <w:p w14:paraId="2279690B" w14:textId="1E63F779" w:rsidR="00A2090D" w:rsidRPr="00CE07B0" w:rsidRDefault="00A2090D" w:rsidP="00A2090D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مصادر التعليم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F904E" w14:textId="025444CE" w:rsidR="00A2090D" w:rsidRPr="00A2090D" w:rsidRDefault="00A2090D" w:rsidP="00A2090D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ونماذج لتحديد مصادر تعليم ملائمة وكافية لمختلف مستويات التعليم.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FDADA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BA0DB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CC39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784D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A2090D" w:rsidRPr="00F554D4" w14:paraId="22677C45" w14:textId="77777777" w:rsidTr="00A2090D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55C027" w14:textId="77777777" w:rsidR="00A2090D" w:rsidRPr="00CE07B0" w:rsidRDefault="00A2090D" w:rsidP="00A2090D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5B74" w14:textId="018C2354" w:rsidR="00A2090D" w:rsidRPr="00A2090D" w:rsidRDefault="00A2090D" w:rsidP="00A2090D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واضحة لتحديد المصادر الورقية والإكترونية والتقنية اللازم توفرها للمتعلمين والمعلمين في المؤهل.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64F55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E205B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C30E7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CF2B2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A2090D" w:rsidRPr="00F554D4" w14:paraId="45A4BAFC" w14:textId="77777777" w:rsidTr="00402013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12D71" w14:textId="77777777" w:rsidR="00A2090D" w:rsidRPr="00CE07B0" w:rsidRDefault="00A2090D" w:rsidP="00A2090D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92047" w14:textId="6EDD8896" w:rsidR="00A2090D" w:rsidRPr="00A2090D" w:rsidRDefault="00A2090D" w:rsidP="0040201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CE07B0">
              <w:rPr>
                <w:rFonts w:asciiTheme="majorBidi" w:hAnsiTheme="majorBidi" w:cstheme="majorBidi"/>
                <w:rtl/>
              </w:rPr>
              <w:t>خطة واضحة لدعم مصادر التعليم مثل توفر شبكات الاتصال السلكية واللاسلكية وأنظمة إلكترونية لتحميل المادة التعليمية.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82C3E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284E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513BF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774E" w14:textId="77777777" w:rsidR="00A2090D" w:rsidRPr="00F554D4" w:rsidRDefault="00A2090D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402013" w:rsidRPr="00F554D4" w14:paraId="686AD38D" w14:textId="77777777" w:rsidTr="00402013">
        <w:trPr>
          <w:trHeight w:val="599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BAFF41" w14:textId="77777777" w:rsidR="00402013" w:rsidRPr="00CE07B0" w:rsidRDefault="00402013" w:rsidP="00402013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6.2</w:t>
            </w:r>
          </w:p>
          <w:p w14:paraId="18C9F445" w14:textId="7DDF06D3" w:rsidR="00402013" w:rsidRPr="00CE07B0" w:rsidRDefault="00402013" w:rsidP="00402013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lastRenderedPageBreak/>
              <w:t>التسهيلات لذوي الاحتياجات الخاصة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CB8F6" w14:textId="7D9D437B" w:rsidR="00402013" w:rsidRPr="00402013" w:rsidRDefault="00402013" w:rsidP="00402013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lastRenderedPageBreak/>
              <w:t>سياسة خاصة لذوي الاحتياجات الخاصة.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6A30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B5CF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C880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DAB8B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402013" w:rsidRPr="00F554D4" w14:paraId="7D726829" w14:textId="77777777" w:rsidTr="00402013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0BEECB" w14:textId="77777777" w:rsidR="00402013" w:rsidRPr="00CE07B0" w:rsidRDefault="00402013" w:rsidP="00402013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4C89F" w14:textId="12AB929A" w:rsidR="00402013" w:rsidRPr="00402013" w:rsidRDefault="00402013" w:rsidP="00402013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آلية لتسهيل وصول أصحاب الاحتياجات الخاصة لمرافق الجامعة والتنقل داخلها. 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164BD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26C92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BE292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FEA75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402013" w:rsidRPr="00F554D4" w14:paraId="75BFDCEF" w14:textId="77777777" w:rsidTr="008819DB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1C2736" w14:textId="77777777" w:rsidR="00402013" w:rsidRPr="00CE07B0" w:rsidRDefault="00402013" w:rsidP="00402013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3CBF" w14:textId="43196B83" w:rsidR="00402013" w:rsidRPr="00CE07B0" w:rsidRDefault="00402013" w:rsidP="0040201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CE07B0">
              <w:rPr>
                <w:rFonts w:asciiTheme="majorBidi" w:hAnsiTheme="majorBidi" w:cstheme="majorBidi"/>
                <w:rtl/>
              </w:rPr>
              <w:t>آلية لتوفير أساليب تعليم مناسبة لذوي الاحتياجات الخاصة.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3C6E96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6B4C6E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5FECED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113F8E" w14:textId="77777777" w:rsidR="00402013" w:rsidRPr="00F554D4" w:rsidRDefault="00402013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</w:tbl>
    <w:p w14:paraId="673397A3" w14:textId="44C3A7FE" w:rsidR="00921E3B" w:rsidRDefault="00921E3B" w:rsidP="00B666F3">
      <w:pPr>
        <w:shd w:val="clear" w:color="auto" w:fill="FFFFFF" w:themeFill="background1"/>
        <w:tabs>
          <w:tab w:val="center" w:pos="4498"/>
          <w:tab w:val="left" w:pos="7827"/>
        </w:tabs>
        <w:rPr>
          <w:rFonts w:asciiTheme="majorBidi" w:hAnsiTheme="majorBidi" w:cstheme="majorBidi"/>
          <w:b/>
          <w:bCs/>
          <w:sz w:val="24"/>
          <w:rtl/>
          <w:lang w:val="en-US"/>
        </w:rPr>
      </w:pPr>
    </w:p>
    <w:p w14:paraId="609C2FC2" w14:textId="7F8B7B5A" w:rsidR="00B666F3" w:rsidRDefault="00B666F3" w:rsidP="00B666F3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  <w:lang w:val="en-US"/>
        </w:rPr>
      </w:pP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 xml:space="preserve">المعيار </w:t>
      </w:r>
      <w:r>
        <w:rPr>
          <w:rFonts w:asciiTheme="majorBidi" w:hAnsiTheme="majorBidi" w:cstheme="majorBidi" w:hint="cs"/>
          <w:b/>
          <w:bCs/>
          <w:sz w:val="24"/>
          <w:rtl/>
          <w:lang w:val="en-US"/>
        </w:rPr>
        <w:t>3</w:t>
      </w: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 xml:space="preserve">: </w:t>
      </w:r>
      <w:r>
        <w:rPr>
          <w:rFonts w:asciiTheme="majorBidi" w:hAnsiTheme="majorBidi" w:cstheme="majorBidi" w:hint="cs"/>
          <w:b/>
          <w:bCs/>
          <w:sz w:val="24"/>
          <w:rtl/>
          <w:lang w:val="en-US"/>
        </w:rPr>
        <w:t>ملائمة التقييم</w:t>
      </w:r>
    </w:p>
    <w:p w14:paraId="43899BDF" w14:textId="006EE2B6" w:rsidR="00921E3B" w:rsidRDefault="00921E3B" w:rsidP="00921E3B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  <w:lang w:val="en-US"/>
        </w:rPr>
      </w:pPr>
    </w:p>
    <w:tbl>
      <w:tblPr>
        <w:bidiVisual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361"/>
        <w:gridCol w:w="2611"/>
        <w:gridCol w:w="900"/>
        <w:gridCol w:w="1259"/>
        <w:gridCol w:w="1354"/>
        <w:gridCol w:w="1968"/>
      </w:tblGrid>
      <w:tr w:rsidR="000A22E2" w:rsidRPr="004D62E0" w14:paraId="0FFBE740" w14:textId="77777777" w:rsidTr="00FB7FBF">
        <w:trPr>
          <w:tblHeader/>
        </w:trPr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074F6A4B" w14:textId="77777777" w:rsidR="000A22E2" w:rsidRPr="004D62E0" w:rsidRDefault="000A22E2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المعيار الفرعي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0CAD769F" w14:textId="77777777" w:rsidR="000A22E2" w:rsidRPr="004D62E0" w:rsidRDefault="000A22E2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المؤشرات ( أن يكون لدى المؤسسة)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75AC6E27" w14:textId="77777777" w:rsidR="000A22E2" w:rsidRPr="004D62E0" w:rsidRDefault="000A22E2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مستوفي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30AB770" w14:textId="77777777" w:rsidR="000A22E2" w:rsidRPr="004D62E0" w:rsidRDefault="000A22E2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غير مستوفي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D2C4BD4" w14:textId="77777777" w:rsidR="000A22E2" w:rsidRPr="004D62E0" w:rsidRDefault="000A22E2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76605DE" w14:textId="77777777" w:rsidR="000A22E2" w:rsidRPr="004D62E0" w:rsidRDefault="000A22E2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توصيات مركز الاعتماد وضمان الجودة</w:t>
            </w:r>
          </w:p>
        </w:tc>
      </w:tr>
      <w:tr w:rsidR="004B2A31" w:rsidRPr="00640150" w14:paraId="7B181C46" w14:textId="77777777" w:rsidTr="00FB7FBF">
        <w:trPr>
          <w:trHeight w:val="475"/>
        </w:trPr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8A71E8" w14:textId="77777777" w:rsidR="004B2A31" w:rsidRPr="00CE07B0" w:rsidRDefault="004B2A31" w:rsidP="000A22E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1.3</w:t>
            </w:r>
          </w:p>
          <w:p w14:paraId="1F745F0C" w14:textId="37408834" w:rsidR="004B2A31" w:rsidRPr="00CE07B0" w:rsidRDefault="004B2A31" w:rsidP="000A22E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تصميم التقييم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F1ABD" w14:textId="2D323FB4" w:rsidR="004B2A31" w:rsidRPr="000A22E2" w:rsidRDefault="004B2A31" w:rsidP="000A22E2">
            <w:pPr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واضحة لتصميم تقييم المؤهل بأدوات مختلفة.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619429" w14:textId="77777777" w:rsidR="004B2A31" w:rsidRPr="00640150" w:rsidRDefault="004B2A31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7DB806" w14:textId="77777777" w:rsidR="004B2A31" w:rsidRPr="00640150" w:rsidRDefault="004B2A31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096A77" w14:textId="77777777" w:rsidR="004B2A31" w:rsidRPr="00640150" w:rsidRDefault="004B2A31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46181E" w14:textId="77777777" w:rsidR="004B2A31" w:rsidRPr="00640150" w:rsidRDefault="004B2A31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B2A31" w:rsidRPr="00640150" w14:paraId="6E7CE933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01A07D" w14:textId="77777777" w:rsidR="004B2A31" w:rsidRPr="00CE07B0" w:rsidRDefault="004B2A31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6CD60" w14:textId="412F0814" w:rsidR="004B2A31" w:rsidRPr="000A22E2" w:rsidRDefault="004B2A31" w:rsidP="000A22E2">
            <w:pPr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آلية لضمان أن التقييمات تُغطي جميع مخرجات المقررات وتتوافق مع مستوى كل مخرج تعليمي 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>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1C048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2A4CEA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D5A723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79ECC3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B2A31" w:rsidRPr="00640150" w14:paraId="6EA1F275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0B4D1A" w14:textId="77777777" w:rsidR="004B2A31" w:rsidRPr="00CE07B0" w:rsidRDefault="004B2A31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9B6C9" w14:textId="33F12086" w:rsidR="004B2A31" w:rsidRPr="001832AB" w:rsidRDefault="004B2A31" w:rsidP="001832AB">
            <w:pPr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مصفوفة لقياس مدى تحقق مخرجات المؤهل بطريقة مباشرة (التقييمات، الاستبانات، وغيرها)، وطريقة غير مباشرة (متابعة الخريجين، سوق العمل، وغيرها).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061CC8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8ADD61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5B98F9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084DEB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B2A31" w:rsidRPr="00640150" w14:paraId="2180D908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991874" w14:textId="77777777" w:rsidR="004B2A31" w:rsidRPr="00CE07B0" w:rsidRDefault="004B2A31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C1014" w14:textId="788A0D88" w:rsidR="004B2A31" w:rsidRPr="00CE07B0" w:rsidRDefault="004B2A31" w:rsidP="004B2A31">
            <w:pPr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إجراءات يتم اتخاذها في حال الإخفاق في تحقيق المخرجات التعليمية المطلوبة.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11A582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0748B0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7C6752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949765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B2A31" w:rsidRPr="00640150" w14:paraId="0F44B16D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E798C1" w14:textId="77777777" w:rsidR="004B2A31" w:rsidRPr="00CE07B0" w:rsidRDefault="004B2A31" w:rsidP="004B2A3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2.3</w:t>
            </w:r>
          </w:p>
          <w:p w14:paraId="7C5BA8D2" w14:textId="31DBFDA7" w:rsidR="004B2A31" w:rsidRPr="00CE07B0" w:rsidRDefault="004B2A31" w:rsidP="004B2A3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التغذية الراجعة من الطلبة على التقييم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889C8" w14:textId="48C72404" w:rsidR="004B2A31" w:rsidRPr="00D74A2F" w:rsidRDefault="00D74A2F" w:rsidP="00D74A2F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ونماذج لأخذ تغذية راجعة من الطلبة على إنجازاتهم في التقييمات (الامتحانات والأعمال الفصلية).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7AA37C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DEA01E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B17118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4C8986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B2A31" w:rsidRPr="00640150" w14:paraId="4897E6F9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84AD38" w14:textId="77777777" w:rsidR="004B2A31" w:rsidRPr="00CE07B0" w:rsidRDefault="004B2A31" w:rsidP="004B2A3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1204" w14:textId="5E0C3F7A" w:rsidR="004B2A31" w:rsidRPr="00D74A2F" w:rsidRDefault="00D74A2F" w:rsidP="00D74A2F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ونماذج لأخذ تغذية راجعة من قِبل الطلبة على عضو هيئة التدريس.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1DE0AB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E952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43C988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7189C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4B2A31" w:rsidRPr="00640150" w14:paraId="55C9A1F5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FBA6C7" w14:textId="77777777" w:rsidR="004B2A31" w:rsidRPr="00CE07B0" w:rsidRDefault="004B2A31" w:rsidP="004B2A3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9E66D" w14:textId="61380EF4" w:rsidR="004B2A31" w:rsidRPr="00D74A2F" w:rsidRDefault="00D74A2F" w:rsidP="00D74A2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D74A2F">
              <w:rPr>
                <w:rFonts w:asciiTheme="majorBidi" w:hAnsiTheme="majorBidi" w:cstheme="majorBidi"/>
                <w:rtl/>
              </w:rPr>
              <w:t>آلية لضمان تقويم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49BE09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0C4252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5948F1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4FF07C" w14:textId="77777777" w:rsidR="004B2A31" w:rsidRPr="00640150" w:rsidRDefault="004B2A3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B1151" w:rsidRPr="00640150" w14:paraId="2D07FEA6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8169AD" w14:textId="77777777" w:rsidR="00AB1151" w:rsidRPr="00CE07B0" w:rsidRDefault="00AB1151" w:rsidP="00AB115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3.3</w:t>
            </w:r>
          </w:p>
          <w:p w14:paraId="509DF91E" w14:textId="42BFC639" w:rsidR="00AB1151" w:rsidRPr="00CE07B0" w:rsidRDefault="00AB1151" w:rsidP="00AB115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نزاهة التقييم والتظلم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ACA97" w14:textId="7A46EDAD" w:rsidR="00AB1151" w:rsidRPr="001832AB" w:rsidRDefault="00AB1151" w:rsidP="001832AB">
            <w:pPr>
              <w:numPr>
                <w:ilvl w:val="0"/>
                <w:numId w:val="40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AB1151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ونماذج نزاهة التقييم والتظلم.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EAE2C4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0A3FDC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40BFC6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09FBA7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B1151" w:rsidRPr="00640150" w14:paraId="53C4D419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4EF504" w14:textId="77777777" w:rsidR="00AB1151" w:rsidRPr="00CE07B0" w:rsidRDefault="00AB1151" w:rsidP="004B2A3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A4550" w14:textId="39252302" w:rsidR="00AB1151" w:rsidRPr="005D31F8" w:rsidRDefault="00AB1151" w:rsidP="005D31F8">
            <w:pPr>
              <w:numPr>
                <w:ilvl w:val="0"/>
                <w:numId w:val="40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AB1151">
              <w:rPr>
                <w:rFonts w:asciiTheme="majorBidi" w:hAnsiTheme="majorBidi" w:cstheme="majorBidi"/>
                <w:sz w:val="24"/>
                <w:rtl/>
                <w:lang w:val="en-US"/>
              </w:rPr>
              <w:t>آلية لضمان نزاهة التقييم.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E1E402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F4E151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74A9EF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A7F091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B1151" w:rsidRPr="00640150" w14:paraId="73CCC42C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C6FE3" w14:textId="77777777" w:rsidR="00AB1151" w:rsidRPr="00CE07B0" w:rsidRDefault="00AB1151" w:rsidP="004B2A3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D4E3A" w14:textId="0B5DA85F" w:rsidR="00AB1151" w:rsidRPr="005D31F8" w:rsidRDefault="00AB1151" w:rsidP="005D31F8">
            <w:pPr>
              <w:numPr>
                <w:ilvl w:val="0"/>
                <w:numId w:val="40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منع الانتحال.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4EDD17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8482E9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9F1063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44ADCF" w14:textId="77777777" w:rsidR="00AB1151" w:rsidRPr="00640150" w:rsidRDefault="00AB115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1832AB" w:rsidRPr="00640150" w14:paraId="1A1F289F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C4C22A" w14:textId="77777777" w:rsidR="001832AB" w:rsidRPr="00CE07B0" w:rsidRDefault="001832AB" w:rsidP="001832AB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lastRenderedPageBreak/>
              <w:t>4.3</w:t>
            </w:r>
          </w:p>
          <w:p w14:paraId="1D9F50DC" w14:textId="6359A6F6" w:rsidR="001832AB" w:rsidRPr="00CE07B0" w:rsidRDefault="001832AB" w:rsidP="001832AB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التدقيق الداخلي والخارجي على التقييم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C5AB" w14:textId="4A91B3BF" w:rsidR="001832AB" w:rsidRPr="001832AB" w:rsidRDefault="001832AB" w:rsidP="001832AB">
            <w:pPr>
              <w:numPr>
                <w:ilvl w:val="0"/>
                <w:numId w:val="4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للتدقيق الداخلي والخارجي على التقييمات بمختلف أنواعها.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C4D802" w14:textId="77777777" w:rsidR="001832AB" w:rsidRPr="00640150" w:rsidRDefault="001832A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9FA8FB" w14:textId="77777777" w:rsidR="001832AB" w:rsidRPr="00640150" w:rsidRDefault="001832A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228060" w14:textId="77777777" w:rsidR="001832AB" w:rsidRPr="00640150" w:rsidRDefault="001832A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A39886" w14:textId="77777777" w:rsidR="001832AB" w:rsidRPr="00640150" w:rsidRDefault="001832A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83632" w:rsidRPr="00640150" w14:paraId="5297BBC1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DED6C5" w14:textId="77777777" w:rsidR="00B83632" w:rsidRPr="00CE07B0" w:rsidRDefault="00B83632" w:rsidP="00B8363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3828" w14:textId="10265265" w:rsidR="00B83632" w:rsidRPr="00CE07B0" w:rsidRDefault="00B83632" w:rsidP="00B83632">
            <w:pPr>
              <w:numPr>
                <w:ilvl w:val="0"/>
                <w:numId w:val="4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B83632">
              <w:rPr>
                <w:rFonts w:asciiTheme="majorBidi" w:hAnsiTheme="majorBidi" w:cstheme="majorBidi"/>
                <w:sz w:val="24"/>
                <w:rtl/>
                <w:lang w:val="en-US"/>
              </w:rPr>
              <w:t>نماذج عمل المدقق الداخلي والمدقق الخارجي.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912249" w14:textId="77777777" w:rsidR="00B83632" w:rsidRPr="00640150" w:rsidRDefault="00B83632" w:rsidP="00B83632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DD167E" w14:textId="77777777" w:rsidR="00B83632" w:rsidRPr="00640150" w:rsidRDefault="00B83632" w:rsidP="00B83632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B4E706" w14:textId="77777777" w:rsidR="00B83632" w:rsidRPr="00640150" w:rsidRDefault="00B83632" w:rsidP="00B83632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0F7F6A" w14:textId="77777777" w:rsidR="00B83632" w:rsidRPr="00640150" w:rsidRDefault="00B83632" w:rsidP="00B83632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83632" w:rsidRPr="00640150" w14:paraId="30C94824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149EBC" w14:textId="77777777" w:rsidR="00B83632" w:rsidRPr="00CE07B0" w:rsidRDefault="00B83632" w:rsidP="00B8363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A7128" w14:textId="293394A1" w:rsidR="00B83632" w:rsidRPr="00B83632" w:rsidRDefault="00B83632" w:rsidP="00B8363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CE07B0">
              <w:rPr>
                <w:rFonts w:asciiTheme="majorBidi" w:hAnsiTheme="majorBidi" w:cstheme="majorBidi"/>
                <w:rtl/>
              </w:rPr>
              <w:t>آلية لضمان الأخذ بعين الاعتبار بتقارير المدقق الداخلي والخارجي بيحث يتم الاستفادة منها في إعداد خطط التحسين.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73E3B9" w14:textId="77777777" w:rsidR="00B83632" w:rsidRPr="00640150" w:rsidRDefault="00B83632" w:rsidP="00B83632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F40208" w14:textId="77777777" w:rsidR="00B83632" w:rsidRPr="00640150" w:rsidRDefault="00B83632" w:rsidP="00B83632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EADDF" w14:textId="77777777" w:rsidR="00B83632" w:rsidRPr="00640150" w:rsidRDefault="00B83632" w:rsidP="00B83632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610A00" w14:textId="77777777" w:rsidR="00B83632" w:rsidRPr="00640150" w:rsidRDefault="00B83632" w:rsidP="00B83632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1832AB" w:rsidRPr="00640150" w14:paraId="24B8067F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700B6" w14:textId="77777777" w:rsidR="001832AB" w:rsidRPr="00CE07B0" w:rsidRDefault="001832AB" w:rsidP="004B2A3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0450" w14:textId="78F6E566" w:rsidR="001832AB" w:rsidRPr="00B83632" w:rsidRDefault="006626C7" w:rsidP="00B83632">
            <w:pPr>
              <w:numPr>
                <w:ilvl w:val="0"/>
                <w:numId w:val="4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إجراءات للتدقيق الداخلي والخارجي لمخرجات التعلم للمقررات الدراسية.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A91B66" w14:textId="77777777" w:rsidR="001832AB" w:rsidRPr="00640150" w:rsidRDefault="001832A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8CE395" w14:textId="77777777" w:rsidR="001832AB" w:rsidRPr="00640150" w:rsidRDefault="001832A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03A890" w14:textId="77777777" w:rsidR="001832AB" w:rsidRPr="00640150" w:rsidRDefault="001832A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66898F" w14:textId="77777777" w:rsidR="001832AB" w:rsidRPr="00640150" w:rsidRDefault="001832A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8B0469" w:rsidRPr="00640150" w14:paraId="4F0475FF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83955" w14:textId="77777777" w:rsidR="008B0469" w:rsidRPr="00CE07B0" w:rsidRDefault="008B0469" w:rsidP="008B046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5.3</w:t>
            </w:r>
          </w:p>
          <w:p w14:paraId="4E03B94D" w14:textId="5F4C2714" w:rsidR="008B0469" w:rsidRPr="00CE07B0" w:rsidRDefault="008B0469" w:rsidP="008B046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مدى تحقق واصفات الإطار الوطني الأردني للمؤهلات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8A565" w14:textId="6A9C2163" w:rsidR="008B0469" w:rsidRPr="008B0469" w:rsidRDefault="008B0469" w:rsidP="008B0469">
            <w:pPr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أسس لقياس مدى تحقق واصفات الإطار  بناءً على مدى الإنجاز  في مخرجات المؤهل وحسب تصنيفها.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1E1F83" w14:textId="77777777" w:rsidR="008B0469" w:rsidRPr="00640150" w:rsidRDefault="008B0469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AB95F7" w14:textId="77777777" w:rsidR="008B0469" w:rsidRPr="00640150" w:rsidRDefault="008B0469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A51977" w14:textId="77777777" w:rsidR="008B0469" w:rsidRPr="00640150" w:rsidRDefault="008B0469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EEA6E" w14:textId="77777777" w:rsidR="008B0469" w:rsidRPr="00640150" w:rsidRDefault="008B0469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8B0469" w:rsidRPr="00640150" w14:paraId="01F3781F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B83A00" w14:textId="77777777" w:rsidR="008B0469" w:rsidRPr="00CE07B0" w:rsidRDefault="008B0469" w:rsidP="004B2A3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5E22C" w14:textId="2A0C348E" w:rsidR="008B0469" w:rsidRPr="008B0469" w:rsidRDefault="008B0469" w:rsidP="008B046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CE07B0">
              <w:rPr>
                <w:rFonts w:asciiTheme="majorBidi" w:hAnsiTheme="majorBidi" w:cstheme="majorBidi"/>
                <w:rtl/>
              </w:rPr>
              <w:t xml:space="preserve">آلية فعّالة ومعتمدة لاتخاذ الإجراءات المناسبة في تحسين الإنجاز لمدى تحقيق واصفات  الإطار وإجراءات لمنع أو الحد من الإخفاق.  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29976" w14:textId="77777777" w:rsidR="008B0469" w:rsidRPr="00640150" w:rsidRDefault="008B0469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9617CA" w14:textId="77777777" w:rsidR="008B0469" w:rsidRPr="00640150" w:rsidRDefault="008B0469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1B64A5" w14:textId="77777777" w:rsidR="008B0469" w:rsidRPr="00640150" w:rsidRDefault="008B0469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F0D3A1" w14:textId="77777777" w:rsidR="008B0469" w:rsidRPr="00640150" w:rsidRDefault="008B0469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</w:tbl>
    <w:p w14:paraId="38FC0283" w14:textId="1F3005DB" w:rsidR="00921E3B" w:rsidRDefault="00921E3B" w:rsidP="00921E3B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  <w:lang w:val="en-US"/>
        </w:rPr>
      </w:pPr>
    </w:p>
    <w:p w14:paraId="69BF5E18" w14:textId="67AE2C71" w:rsidR="00441ED3" w:rsidRDefault="00441ED3" w:rsidP="00441ED3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  <w:lang w:val="en-US"/>
        </w:rPr>
      </w:pP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 xml:space="preserve">المعيار </w:t>
      </w:r>
      <w:r>
        <w:rPr>
          <w:rFonts w:asciiTheme="majorBidi" w:hAnsiTheme="majorBidi" w:cstheme="majorBidi" w:hint="cs"/>
          <w:b/>
          <w:bCs/>
          <w:sz w:val="24"/>
          <w:rtl/>
          <w:lang w:val="en-US"/>
        </w:rPr>
        <w:t>4</w:t>
      </w: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 xml:space="preserve">: </w:t>
      </w:r>
      <w:r>
        <w:rPr>
          <w:rFonts w:asciiTheme="majorBidi" w:hAnsiTheme="majorBidi" w:cstheme="majorBidi" w:hint="cs"/>
          <w:b/>
          <w:bCs/>
          <w:sz w:val="24"/>
          <w:rtl/>
          <w:lang w:val="en-US"/>
        </w:rPr>
        <w:t>الدخول والتقدم والانتقال</w:t>
      </w:r>
    </w:p>
    <w:p w14:paraId="1FEBE509" w14:textId="77777777" w:rsidR="00441ED3" w:rsidRDefault="00441ED3" w:rsidP="00441ED3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  <w:lang w:val="en-US"/>
        </w:rPr>
      </w:pPr>
    </w:p>
    <w:tbl>
      <w:tblPr>
        <w:bidiVisual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361"/>
        <w:gridCol w:w="2611"/>
        <w:gridCol w:w="900"/>
        <w:gridCol w:w="1259"/>
        <w:gridCol w:w="1354"/>
        <w:gridCol w:w="1968"/>
      </w:tblGrid>
      <w:tr w:rsidR="004976A8" w:rsidRPr="004D62E0" w14:paraId="435516B3" w14:textId="77777777" w:rsidTr="00FB7FBF">
        <w:trPr>
          <w:tblHeader/>
        </w:trPr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072D456F" w14:textId="77777777" w:rsidR="004976A8" w:rsidRPr="004D62E0" w:rsidRDefault="004976A8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المعيار الفرعي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6ECD764F" w14:textId="77777777" w:rsidR="004976A8" w:rsidRPr="004D62E0" w:rsidRDefault="004976A8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المؤشرات ( أن يكون لدى المؤسسة)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5B409D5F" w14:textId="77777777" w:rsidR="004976A8" w:rsidRPr="004D62E0" w:rsidRDefault="004976A8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مستوفي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8E23C46" w14:textId="77777777" w:rsidR="004976A8" w:rsidRPr="004D62E0" w:rsidRDefault="004976A8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غير مستوفي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A2F1F72" w14:textId="77777777" w:rsidR="004976A8" w:rsidRPr="004D62E0" w:rsidRDefault="004976A8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CD64655" w14:textId="77777777" w:rsidR="004976A8" w:rsidRPr="004D62E0" w:rsidRDefault="004976A8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توصيات مركز الاعتماد وضمان الجودة</w:t>
            </w:r>
          </w:p>
        </w:tc>
      </w:tr>
      <w:tr w:rsidR="000947BB" w:rsidRPr="00640150" w14:paraId="0ECCED92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A082D" w14:textId="77777777" w:rsidR="009305CF" w:rsidRPr="00CE07B0" w:rsidRDefault="009305CF" w:rsidP="009305C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1.4</w:t>
            </w:r>
          </w:p>
          <w:p w14:paraId="0B1A76A4" w14:textId="137F1C55" w:rsidR="000947BB" w:rsidRPr="00CE07B0" w:rsidRDefault="009305CF" w:rsidP="009305C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قبول الطلبة في المؤهل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62A14" w14:textId="183B377E" w:rsidR="000947BB" w:rsidRPr="009305CF" w:rsidRDefault="009305CF" w:rsidP="009305CF">
            <w:pPr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سياسات وإجراءات</w:t>
            </w:r>
            <w:r w:rsidRPr="00CE07B0"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</w:t>
            </w: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وشروط وأسس معتمدة ومعلنة للقبول في المؤهل والانتقال إليه.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C8F318" w14:textId="77777777" w:rsidR="000947BB" w:rsidRPr="00640150" w:rsidRDefault="000947B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22B18A" w14:textId="77777777" w:rsidR="000947BB" w:rsidRPr="00640150" w:rsidRDefault="000947B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1E276" w14:textId="77777777" w:rsidR="000947BB" w:rsidRPr="00640150" w:rsidRDefault="000947B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598EED" w14:textId="77777777" w:rsidR="000947BB" w:rsidRPr="00640150" w:rsidRDefault="000947B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0947BB" w:rsidRPr="00640150" w14:paraId="28628949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C2BADA" w14:textId="77777777" w:rsidR="000947BB" w:rsidRPr="00CE07B0" w:rsidRDefault="000947BB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71B9B" w14:textId="1AEE7B0A" w:rsidR="000947BB" w:rsidRPr="009305CF" w:rsidRDefault="009305CF" w:rsidP="009305CF">
            <w:pPr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لتظّلم المتقدمين من عدم الالتحاق بالمؤهل.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3ADE0D" w14:textId="77777777" w:rsidR="000947BB" w:rsidRPr="00640150" w:rsidRDefault="000947B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658345" w14:textId="77777777" w:rsidR="000947BB" w:rsidRPr="00640150" w:rsidRDefault="000947B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69D34B" w14:textId="77777777" w:rsidR="000947BB" w:rsidRPr="00640150" w:rsidRDefault="000947B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DBCD5F" w14:textId="77777777" w:rsidR="000947BB" w:rsidRPr="00640150" w:rsidRDefault="000947BB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24525" w:rsidRPr="00640150" w14:paraId="7BA511A8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4BA32B" w14:textId="77777777" w:rsidR="00B24525" w:rsidRPr="00CE07B0" w:rsidRDefault="00B24525" w:rsidP="00B2452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2.4</w:t>
            </w:r>
          </w:p>
          <w:p w14:paraId="1FBFA5C1" w14:textId="77777777" w:rsidR="00B24525" w:rsidRPr="00CE07B0" w:rsidRDefault="00B24525" w:rsidP="00B2452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الاعتراف بالتعلم المسبق</w:t>
            </w:r>
          </w:p>
          <w:p w14:paraId="1B558B2A" w14:textId="25D454D0" w:rsidR="00B24525" w:rsidRPr="00CE07B0" w:rsidRDefault="00B24525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33510" w14:textId="77777777" w:rsidR="00A61EE1" w:rsidRPr="00CE07B0" w:rsidRDefault="00A61EE1" w:rsidP="00A61EE1">
            <w:pPr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للاعتراف بالتعلم المسبق وآليات تطبيقه.</w:t>
            </w:r>
          </w:p>
          <w:p w14:paraId="3BC883A7" w14:textId="6CCA3EB3" w:rsidR="00B24525" w:rsidRPr="00A61EE1" w:rsidRDefault="00B24525" w:rsidP="00B24525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F7CC1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11BED8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D3504B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C0F55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24525" w:rsidRPr="00640150" w14:paraId="54F75B59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A35BD0" w14:textId="77777777" w:rsidR="00B24525" w:rsidRPr="00CE07B0" w:rsidRDefault="00B24525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37074" w14:textId="77777777" w:rsidR="00A61EE1" w:rsidRPr="00CE07B0" w:rsidRDefault="00A61EE1" w:rsidP="00A61EE1">
            <w:pPr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ونماذج معادلة الساعات واعتماد ونقل المقررات الدراسية.</w:t>
            </w:r>
          </w:p>
          <w:p w14:paraId="4405DEC1" w14:textId="5DC665BC" w:rsidR="00B24525" w:rsidRPr="00CE07B0" w:rsidRDefault="00B24525" w:rsidP="00B24525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3F61B0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937309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0C86E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060B95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24525" w:rsidRPr="00640150" w14:paraId="42280576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7847DD" w14:textId="77777777" w:rsidR="00B24525" w:rsidRPr="00CE07B0" w:rsidRDefault="00B24525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9BDA8" w14:textId="48F31203" w:rsidR="00B24525" w:rsidRPr="00A61EE1" w:rsidRDefault="00A61EE1" w:rsidP="00A61EE1">
            <w:pPr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سياسة خاصة بالتظلم لعدم الاعتراف بالمؤهل. 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9D9DBD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B92EFB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4C2C6D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111E2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24525" w:rsidRPr="00640150" w14:paraId="64043CF4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664B2C" w14:textId="77777777" w:rsidR="00B24525" w:rsidRPr="00CE07B0" w:rsidRDefault="00B24525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E9F84" w14:textId="3115244E" w:rsidR="00B24525" w:rsidRPr="00A61EE1" w:rsidRDefault="00A61EE1" w:rsidP="00A61EE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A61EE1">
              <w:rPr>
                <w:rFonts w:asciiTheme="majorBidi" w:hAnsiTheme="majorBidi" w:cstheme="majorBidi"/>
                <w:rtl/>
              </w:rPr>
              <w:t>آلية معتمدة لقياس عدد الساعات المكافئة لكل من حجم تعلم معتمد من التعلم المسبق، وكيفية التسكين على مستويات الإطار الوطني الأردني للمؤهلات.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1A5E33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9C9CCD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3828E1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8539B8" w14:textId="77777777" w:rsidR="00B24525" w:rsidRPr="00640150" w:rsidRDefault="00B24525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61EE1" w:rsidRPr="00640150" w14:paraId="58B7C157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E300FC" w14:textId="77777777" w:rsidR="00A61EE1" w:rsidRPr="00CE07B0" w:rsidRDefault="00A61EE1" w:rsidP="00A61EE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3.4</w:t>
            </w:r>
          </w:p>
          <w:p w14:paraId="23A99FDC" w14:textId="77777777" w:rsidR="00A61EE1" w:rsidRPr="00CE07B0" w:rsidRDefault="00A61EE1" w:rsidP="00A61EE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تقدم الطلبة</w:t>
            </w:r>
          </w:p>
          <w:p w14:paraId="3B2D17E9" w14:textId="0B20588B" w:rsidR="00A61EE1" w:rsidRPr="00CE07B0" w:rsidRDefault="00A61EE1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B0FFA" w14:textId="182D7C1F" w:rsidR="00A61EE1" w:rsidRPr="00E4537D" w:rsidRDefault="00E4537D" w:rsidP="00E4537D">
            <w:pPr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ونماذج معتمدة ومعلنة لمتابعة تقدم الطلبة عموديًا وأفقيًا في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A0BB7D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45AA2A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9DDB8F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FCCFAC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61EE1" w:rsidRPr="00640150" w14:paraId="710902AB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8107DD" w14:textId="77777777" w:rsidR="00A61EE1" w:rsidRPr="00CE07B0" w:rsidRDefault="00A61EE1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77A49" w14:textId="1908F2A9" w:rsidR="00A61EE1" w:rsidRPr="00E4537D" w:rsidRDefault="00E4537D" w:rsidP="00E4537D">
            <w:pPr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معتمدة ومعلنة لمتابعة الطلاب في إنجاز مخرجات التعلم ومستوى تقدم الطلبة في المعرفة والمهارات والكفايات.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BB038F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8451E7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46D34C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24F648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61EE1" w:rsidRPr="00640150" w14:paraId="1E428DCA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B84426" w14:textId="77777777" w:rsidR="00A61EE1" w:rsidRPr="00CE07B0" w:rsidRDefault="00A61EE1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B1A2F" w14:textId="36D3DBEE" w:rsidR="00A61EE1" w:rsidRPr="00E4537D" w:rsidRDefault="00E4537D" w:rsidP="00E4537D">
            <w:pPr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نتائج لمدى تقدم الطلبة في المساقات الدراسية بناء على المصفوفة المعدّة لهذا الغرض.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C82F47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CA9C18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D334BC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9AFF57" w14:textId="77777777" w:rsidR="00A61EE1" w:rsidRPr="00640150" w:rsidRDefault="00A61EE1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E4537D" w:rsidRPr="00640150" w14:paraId="064F84EC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AF74E6" w14:textId="77777777" w:rsidR="00A231F4" w:rsidRPr="00CE07B0" w:rsidRDefault="00A231F4" w:rsidP="00A231F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4.4</w:t>
            </w:r>
          </w:p>
          <w:p w14:paraId="632460A3" w14:textId="77777777" w:rsidR="00A231F4" w:rsidRPr="00CE07B0" w:rsidRDefault="00A231F4" w:rsidP="00A231F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متطلبات التخرج من المؤهل</w:t>
            </w:r>
          </w:p>
          <w:p w14:paraId="7FDABFA3" w14:textId="77777777" w:rsidR="00E4537D" w:rsidRPr="00CE07B0" w:rsidRDefault="00E4537D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CBED" w14:textId="280FD466" w:rsidR="00E4537D" w:rsidRPr="00A231F4" w:rsidRDefault="00A231F4" w:rsidP="00A231F4">
            <w:pPr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تعليمات وسياسات منح الدرجة للتخرج من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9F260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43E50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7836A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295932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E4537D" w:rsidRPr="00640150" w14:paraId="409A4BA1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AAF63A" w14:textId="77777777" w:rsidR="00E4537D" w:rsidRPr="00CE07B0" w:rsidRDefault="00E4537D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4D428" w14:textId="54EA054C" w:rsidR="00E4537D" w:rsidRPr="00A231F4" w:rsidRDefault="00A231F4" w:rsidP="00A231F4">
            <w:pPr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معايير واضحة ومعلنة تبين شروط ومتطلبات التخرج من المؤهل.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3BC823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79DD1A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2407FC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532AB5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E4537D" w:rsidRPr="00640150" w14:paraId="1D2D2672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542C49" w14:textId="77777777" w:rsidR="00E4537D" w:rsidRPr="00CE07B0" w:rsidRDefault="00E4537D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3F3B2" w14:textId="5882CDC7" w:rsidR="00E4537D" w:rsidRPr="00A231F4" w:rsidRDefault="00A231F4" w:rsidP="00A231F4">
            <w:pPr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آليات وإجراءات للتأكد من استيفاء الطلبة لمتطلبات وشروط التخرج.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189ADB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F976F5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58613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53E21" w14:textId="77777777" w:rsidR="00E4537D" w:rsidRPr="00640150" w:rsidRDefault="00E4537D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</w:tbl>
    <w:p w14:paraId="684A1BBA" w14:textId="1E9BD499" w:rsidR="00921E3B" w:rsidRPr="000947BB" w:rsidRDefault="00921E3B" w:rsidP="00921E3B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</w:rPr>
      </w:pPr>
    </w:p>
    <w:p w14:paraId="32AC35AB" w14:textId="3447A4F2" w:rsidR="00110157" w:rsidRDefault="00110157" w:rsidP="00110157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  <w:lang w:val="en-US"/>
        </w:rPr>
      </w:pP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 xml:space="preserve">المعيار </w:t>
      </w:r>
      <w:r>
        <w:rPr>
          <w:rFonts w:asciiTheme="majorBidi" w:hAnsiTheme="majorBidi" w:cstheme="majorBidi" w:hint="cs"/>
          <w:b/>
          <w:bCs/>
          <w:sz w:val="24"/>
          <w:rtl/>
          <w:lang w:val="en-US"/>
        </w:rPr>
        <w:t>5</w:t>
      </w:r>
      <w:r w:rsidRPr="004D62E0">
        <w:rPr>
          <w:rFonts w:asciiTheme="majorBidi" w:hAnsiTheme="majorBidi" w:cstheme="majorBidi" w:hint="cs"/>
          <w:b/>
          <w:bCs/>
          <w:sz w:val="24"/>
          <w:rtl/>
          <w:lang w:val="en-US"/>
        </w:rPr>
        <w:t xml:space="preserve">: </w:t>
      </w:r>
      <w:r>
        <w:rPr>
          <w:rFonts w:asciiTheme="majorBidi" w:hAnsiTheme="majorBidi" w:cstheme="majorBidi" w:hint="cs"/>
          <w:b/>
          <w:bCs/>
          <w:sz w:val="24"/>
          <w:rtl/>
          <w:lang w:val="en-US"/>
        </w:rPr>
        <w:t>توافق المؤهل مع متطلبات الإطار</w:t>
      </w:r>
    </w:p>
    <w:p w14:paraId="3B8FAD8F" w14:textId="77777777" w:rsidR="00EA7203" w:rsidRDefault="00EA7203" w:rsidP="00110157">
      <w:pPr>
        <w:shd w:val="clear" w:color="auto" w:fill="FFFFFF" w:themeFill="background1"/>
        <w:tabs>
          <w:tab w:val="center" w:pos="4498"/>
          <w:tab w:val="left" w:pos="7827"/>
        </w:tabs>
        <w:jc w:val="right"/>
        <w:rPr>
          <w:rFonts w:asciiTheme="majorBidi" w:hAnsiTheme="majorBidi" w:cstheme="majorBidi"/>
          <w:b/>
          <w:bCs/>
          <w:sz w:val="24"/>
          <w:rtl/>
          <w:lang w:val="en-US"/>
        </w:rPr>
      </w:pPr>
    </w:p>
    <w:tbl>
      <w:tblPr>
        <w:bidiVisual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361"/>
        <w:gridCol w:w="2611"/>
        <w:gridCol w:w="900"/>
        <w:gridCol w:w="1259"/>
        <w:gridCol w:w="1354"/>
        <w:gridCol w:w="1968"/>
      </w:tblGrid>
      <w:tr w:rsidR="00EA7203" w:rsidRPr="004D62E0" w14:paraId="4BF7E467" w14:textId="77777777" w:rsidTr="00FB7FBF">
        <w:trPr>
          <w:tblHeader/>
        </w:trPr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33DB1993" w14:textId="77777777" w:rsidR="00EA7203" w:rsidRPr="004D62E0" w:rsidRDefault="00EA7203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المعيار الفرعي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7770FC02" w14:textId="77777777" w:rsidR="00EA7203" w:rsidRPr="004D62E0" w:rsidRDefault="00EA7203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r w:rsidRPr="004D62E0"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  <w:t>المؤشرات ( أن يكون لدى المؤسسة)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4480D03D" w14:textId="77777777" w:rsidR="00EA7203" w:rsidRPr="004D62E0" w:rsidRDefault="00EA7203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مستوفي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CC18336" w14:textId="77777777" w:rsidR="00EA7203" w:rsidRPr="004D62E0" w:rsidRDefault="00EA7203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غير مستوفي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6D37A4B" w14:textId="77777777" w:rsidR="00EA7203" w:rsidRPr="004D62E0" w:rsidRDefault="00EA7203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A077A9E" w14:textId="77777777" w:rsidR="00EA7203" w:rsidRPr="004D62E0" w:rsidRDefault="00EA7203" w:rsidP="00FB7F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D62E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توصيات مركز الاعتماد وضمان الجودة</w:t>
            </w:r>
          </w:p>
        </w:tc>
      </w:tr>
      <w:tr w:rsidR="00EA7203" w:rsidRPr="00640150" w14:paraId="35BB1ECD" w14:textId="77777777" w:rsidTr="00FB7FBF">
        <w:trPr>
          <w:trHeight w:val="475"/>
        </w:trPr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7F0449" w14:textId="77777777" w:rsidR="00EA7203" w:rsidRPr="00CE07B0" w:rsidRDefault="00EA7203" w:rsidP="00EA7203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1.5</w:t>
            </w:r>
          </w:p>
          <w:p w14:paraId="6B4EC87A" w14:textId="34D434B2" w:rsidR="00EA7203" w:rsidRPr="00CE07B0" w:rsidRDefault="00EA7203" w:rsidP="00EA720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 المقارنات المرجعية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DD001" w14:textId="72143CD5" w:rsidR="00EA7203" w:rsidRPr="000C3F7F" w:rsidRDefault="000C3F7F" w:rsidP="000C3F7F">
            <w:pPr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تتعلق بالمقارنة المرجعية على مستوى المؤهل.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D19C57" w14:textId="77777777" w:rsidR="00EA7203" w:rsidRPr="00640150" w:rsidRDefault="00EA7203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67979C" w14:textId="77777777" w:rsidR="00EA7203" w:rsidRPr="00640150" w:rsidRDefault="00EA7203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302BFD" w14:textId="77777777" w:rsidR="00EA7203" w:rsidRPr="00640150" w:rsidRDefault="00EA7203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146D8B" w14:textId="77777777" w:rsidR="00EA7203" w:rsidRPr="00640150" w:rsidRDefault="00EA7203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EA7203" w:rsidRPr="00640150" w14:paraId="5E330201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9965E1" w14:textId="77777777" w:rsidR="00EA7203" w:rsidRPr="00CE07B0" w:rsidRDefault="00EA7203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6468D" w14:textId="570CEDBB" w:rsidR="00EA7203" w:rsidRPr="000C3F7F" w:rsidRDefault="000C3F7F" w:rsidP="000C3F7F">
            <w:pPr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خطط تحسينية وخطط عمل مبنية على نتائج وتوصيات المقارنات المرجعية.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2D5296" w14:textId="77777777" w:rsidR="00EA7203" w:rsidRPr="00640150" w:rsidRDefault="00EA7203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C60347" w14:textId="77777777" w:rsidR="00EA7203" w:rsidRPr="00640150" w:rsidRDefault="00EA7203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78C33C" w14:textId="77777777" w:rsidR="00EA7203" w:rsidRPr="00640150" w:rsidRDefault="00EA7203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E6CC29" w14:textId="77777777" w:rsidR="00EA7203" w:rsidRPr="00640150" w:rsidRDefault="00EA7203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EA7203" w:rsidRPr="00640150" w14:paraId="17C51A9D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E0DAA5" w14:textId="77777777" w:rsidR="00EA7203" w:rsidRPr="00CE07B0" w:rsidRDefault="00EA7203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0D690" w14:textId="159E918A" w:rsidR="00EA7203" w:rsidRPr="000C3F7F" w:rsidRDefault="000C3F7F" w:rsidP="000C3F7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  <w:r w:rsidRPr="000C3F7F">
              <w:rPr>
                <w:rFonts w:asciiTheme="majorBidi" w:hAnsiTheme="majorBidi" w:cstheme="majorBidi"/>
                <w:rtl/>
              </w:rPr>
              <w:t>دراسة وتحليل ومناقشة لنتائج المقارنة المرجعية.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A43E5C" w14:textId="77777777" w:rsidR="00EA7203" w:rsidRPr="00640150" w:rsidRDefault="00EA7203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F92690" w14:textId="77777777" w:rsidR="00EA7203" w:rsidRPr="00640150" w:rsidRDefault="00EA7203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4945AB" w14:textId="77777777" w:rsidR="00EA7203" w:rsidRPr="00640150" w:rsidRDefault="00EA7203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2856A" w14:textId="77777777" w:rsidR="00EA7203" w:rsidRPr="00640150" w:rsidRDefault="00EA7203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B7676" w:rsidRPr="00640150" w14:paraId="3E969794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E2FBF0" w14:textId="77777777" w:rsidR="00AB7676" w:rsidRPr="00CE07B0" w:rsidRDefault="00AB7676" w:rsidP="00AB767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lastRenderedPageBreak/>
              <w:t xml:space="preserve">2.5 </w:t>
            </w:r>
          </w:p>
          <w:p w14:paraId="2239A044" w14:textId="64E822A4" w:rsidR="00AB7676" w:rsidRPr="00CE07B0" w:rsidRDefault="00AB7676" w:rsidP="00AB767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لجان التسكين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6236D" w14:textId="3B2FE741" w:rsidR="00AB7676" w:rsidRPr="00AB7676" w:rsidRDefault="00AB7676" w:rsidP="00AB7676">
            <w:pPr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لجنة خاصة بتحديد مستوى المقررات الدراسية ومستوى تسكين المؤهل. 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49D475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684766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7E50D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6B0B1F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B7676" w:rsidRPr="00640150" w14:paraId="5018F58C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41D139" w14:textId="77777777" w:rsidR="00AB7676" w:rsidRPr="00CE07B0" w:rsidRDefault="00AB7676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43FC" w14:textId="5F2659EB" w:rsidR="00AB7676" w:rsidRPr="00087AC9" w:rsidRDefault="00087AC9" w:rsidP="00087AC9">
            <w:pPr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لجنة خاصة بتأكيد قرارات لجنة التحديد. 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B0F0F1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181196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677EA2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71F036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B7676" w:rsidRPr="00640150" w14:paraId="52F13210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0E2F5" w14:textId="77777777" w:rsidR="00AB7676" w:rsidRPr="00CE07B0" w:rsidRDefault="00AB7676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FCED0" w14:textId="13184246" w:rsidR="00AB7676" w:rsidRPr="00087AC9" w:rsidRDefault="00087AC9" w:rsidP="00087AC9">
            <w:pPr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آليات واضحة لتحديد مستوى المقررات الدراسية وساعات الإطار الوطني الأردني للمؤهلات وكذلك النماذج الخاصة بهذا الغرض. مع مراعاة عدم اشتراك أعضاء لجنة التحديد في لجنة التأكيد والعكس كذلك.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8DB411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41B3FC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A2B326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F8229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AB7676" w:rsidRPr="00640150" w14:paraId="79C8BAAB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A817B" w14:textId="77777777" w:rsidR="00AB7676" w:rsidRPr="00CE07B0" w:rsidRDefault="00AB7676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61437" w14:textId="620A68D1" w:rsidR="00AB7676" w:rsidRPr="00087AC9" w:rsidRDefault="00087AC9" w:rsidP="00087AC9">
            <w:pPr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آليات لتحديد مستوى المؤهل استنادًا على مستويات الإطار.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A2553A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AC6458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924860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F84DC" w14:textId="77777777" w:rsidR="00AB7676" w:rsidRPr="00640150" w:rsidRDefault="00AB7676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087AC9" w:rsidRPr="00F554D4" w14:paraId="12131418" w14:textId="77777777" w:rsidTr="00FB7FBF">
        <w:trPr>
          <w:trHeight w:val="599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F82823" w14:textId="77777777" w:rsidR="00134EA4" w:rsidRPr="00CE07B0" w:rsidRDefault="00134EA4" w:rsidP="00134E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3.5</w:t>
            </w:r>
          </w:p>
          <w:p w14:paraId="26E03EF8" w14:textId="52288E32" w:rsidR="00087AC9" w:rsidRPr="00CE07B0" w:rsidRDefault="00134EA4" w:rsidP="00134E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مستوى المقررات الدراسية في الإطار الوطني الأردني للمؤهلات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C8956" w14:textId="10F14B06" w:rsidR="00087AC9" w:rsidRPr="00134EA4" w:rsidRDefault="00134EA4" w:rsidP="00134EA4">
            <w:pPr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تُظهر أنه تم تحديد مستوى كل مقرر دراسي بناء على مستويات الإطار الوطني الأردني للمؤهلات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>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D6888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FFD66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923A4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958DD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087AC9" w:rsidRPr="00F554D4" w14:paraId="5052D266" w14:textId="77777777" w:rsidTr="00FB7FBF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F68F4D" w14:textId="77777777" w:rsidR="00087AC9" w:rsidRPr="00CE07B0" w:rsidRDefault="00087AC9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42164" w14:textId="2E291A16" w:rsidR="00087AC9" w:rsidRPr="00134EA4" w:rsidRDefault="00134EA4" w:rsidP="00134EA4">
            <w:pPr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لتحديد مستوى المخرجات التعليمية للمقررات الدراسية بناء على مدى صعوبة التعلم فيها وملاءمتها للمستوى المحدد للواصفات في الإطار الوطني الأردني للمؤهلات.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1B773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765A6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493E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D86A2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087AC9" w:rsidRPr="00F554D4" w14:paraId="311610C6" w14:textId="77777777" w:rsidTr="00FB7FBF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5E779D" w14:textId="77777777" w:rsidR="00087AC9" w:rsidRPr="00CE07B0" w:rsidRDefault="00087AC9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F6C60" w14:textId="044FEC86" w:rsidR="00087AC9" w:rsidRPr="00B15A12" w:rsidRDefault="00B15A12" w:rsidP="00B15A12">
            <w:pPr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واضحة  لتحديد مستوى المخرج الدراسي تم إعداده في نماذج معتمدة.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D440A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81111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3A66B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450A2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087AC9" w:rsidRPr="00F554D4" w14:paraId="033309B0" w14:textId="77777777" w:rsidTr="00FB7FBF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8E3F11" w14:textId="77777777" w:rsidR="00087AC9" w:rsidRPr="00CE07B0" w:rsidRDefault="00087AC9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63F6D" w14:textId="161338AF" w:rsidR="00087AC9" w:rsidRPr="00B15A12" w:rsidRDefault="00B15A12" w:rsidP="00B15A12">
            <w:pPr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لجنة مختصة لتحديد مستوى المخرجات وبالتالي مستوى المقررات والتي يتم عن طريقها تحديد مستوى المؤهل في الإطار الوطني الأردني للمؤهلات.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00AF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2E303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AEBA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AD7BC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087AC9" w:rsidRPr="00F554D4" w14:paraId="3D938BA1" w14:textId="77777777" w:rsidTr="00FB7FBF">
        <w:trPr>
          <w:trHeight w:val="599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0755DD" w14:textId="77777777" w:rsidR="00087AC9" w:rsidRPr="00CE07B0" w:rsidRDefault="00087AC9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F095" w14:textId="19A229F1" w:rsidR="00087AC9" w:rsidRPr="00B15A12" w:rsidRDefault="00B15A12" w:rsidP="00B15A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B15A12">
              <w:rPr>
                <w:rFonts w:asciiTheme="majorBidi" w:hAnsiTheme="majorBidi" w:cstheme="majorBidi"/>
                <w:rtl/>
              </w:rPr>
              <w:t>لجنة مختصة لمراجعة وتأكيد التقارير والنماذج الصادرة من لجنة التحديد.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B40D2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29713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A8521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1F292" w14:textId="77777777" w:rsidR="00087AC9" w:rsidRPr="00F554D4" w:rsidRDefault="00087AC9" w:rsidP="00FB7FBF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</w:p>
        </w:tc>
      </w:tr>
      <w:tr w:rsidR="0085732A" w:rsidRPr="00640150" w14:paraId="621CD242" w14:textId="77777777" w:rsidTr="00FB7FBF">
        <w:trPr>
          <w:trHeight w:val="475"/>
        </w:trPr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F41571" w14:textId="77777777" w:rsidR="0085732A" w:rsidRPr="00CE07B0" w:rsidRDefault="0085732A" w:rsidP="0085732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4.5</w:t>
            </w:r>
          </w:p>
          <w:p w14:paraId="30A2501C" w14:textId="2EE73B23" w:rsidR="0085732A" w:rsidRPr="00CE07B0" w:rsidRDefault="0085732A" w:rsidP="0085732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الساعات المكافئة </w:t>
            </w: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lastRenderedPageBreak/>
              <w:t>لساعات المقررات في الإطار الوطني الأردني للمؤهلات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139E" w14:textId="32A147A0" w:rsidR="0085732A" w:rsidRPr="0085732A" w:rsidRDefault="0085732A" w:rsidP="0085732A">
            <w:pPr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lastRenderedPageBreak/>
              <w:t>آلية توزيع معتمدة لحساب ساعات المقررات الدراسية للمؤهل في الإطار.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457F3F" w14:textId="77777777" w:rsidR="0085732A" w:rsidRPr="00640150" w:rsidRDefault="0085732A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F6E7A" w14:textId="77777777" w:rsidR="0085732A" w:rsidRPr="00640150" w:rsidRDefault="0085732A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AE08F3" w14:textId="77777777" w:rsidR="0085732A" w:rsidRPr="00640150" w:rsidRDefault="0085732A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9A28D3" w14:textId="77777777" w:rsidR="0085732A" w:rsidRPr="00640150" w:rsidRDefault="0085732A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85732A" w:rsidRPr="00640150" w14:paraId="5DB0542F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BB233E" w14:textId="77777777" w:rsidR="0085732A" w:rsidRPr="00CE07B0" w:rsidRDefault="0085732A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3BF43" w14:textId="6985CF61" w:rsidR="0085732A" w:rsidRPr="00814E37" w:rsidRDefault="0085732A" w:rsidP="00814E37">
            <w:pPr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لبيان توافق بين عدد الساعات المحتسبة وملاءمتها لتحقيق مخرجات التعلم.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0D60F4" w14:textId="77777777" w:rsidR="0085732A" w:rsidRPr="00640150" w:rsidRDefault="0085732A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4D54E6" w14:textId="77777777" w:rsidR="0085732A" w:rsidRPr="00640150" w:rsidRDefault="0085732A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BEB061" w14:textId="77777777" w:rsidR="0085732A" w:rsidRPr="00640150" w:rsidRDefault="0085732A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815540" w14:textId="77777777" w:rsidR="0085732A" w:rsidRPr="00640150" w:rsidRDefault="0085732A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85732A" w:rsidRPr="00640150" w14:paraId="62F2EC23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9A8A68" w14:textId="77777777" w:rsidR="0085732A" w:rsidRPr="00CE07B0" w:rsidRDefault="0085732A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C90DF" w14:textId="468ABF99" w:rsidR="0085732A" w:rsidRPr="000C3F7F" w:rsidRDefault="0085732A" w:rsidP="0085732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  <w:r w:rsidRPr="00CE07B0">
              <w:rPr>
                <w:rFonts w:asciiTheme="majorBidi" w:hAnsiTheme="majorBidi" w:cstheme="majorBidi"/>
                <w:rtl/>
              </w:rPr>
              <w:t>آلية حساب الساعات من قبل لجنة مختصة (لجنة التحديد) وتأكيدها من قبل لجنة مختلفة (لجنة التأكيد).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0E93BB" w14:textId="77777777" w:rsidR="0085732A" w:rsidRPr="00640150" w:rsidRDefault="0085732A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4622CF" w14:textId="77777777" w:rsidR="0085732A" w:rsidRPr="00640150" w:rsidRDefault="0085732A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B229AE" w14:textId="77777777" w:rsidR="0085732A" w:rsidRPr="00640150" w:rsidRDefault="0085732A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F5C0D2" w14:textId="77777777" w:rsidR="0085732A" w:rsidRPr="00640150" w:rsidRDefault="0085732A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857E14" w:rsidRPr="00640150" w14:paraId="2F268964" w14:textId="77777777" w:rsidTr="00FB7FBF">
        <w:trPr>
          <w:trHeight w:val="475"/>
        </w:trPr>
        <w:tc>
          <w:tcPr>
            <w:tcW w:w="72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983C51" w14:textId="77777777" w:rsidR="00423322" w:rsidRPr="00CE07B0" w:rsidRDefault="00423322" w:rsidP="0042332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5.5</w:t>
            </w:r>
          </w:p>
          <w:p w14:paraId="2855C5CB" w14:textId="3A4EB389" w:rsidR="00857E14" w:rsidRPr="00CE07B0" w:rsidRDefault="00423322" w:rsidP="0042332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مستوى المؤهل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D0E3" w14:textId="4118CF37" w:rsidR="00857E14" w:rsidRPr="00423322" w:rsidRDefault="00423322" w:rsidP="00423322">
            <w:pPr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لحساب مستوى المقررات الدراسية لتحديد مستوى المؤهل في الإطار الوطني الأردني للمؤهلات.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0793FE" w14:textId="77777777" w:rsidR="00857E14" w:rsidRPr="00640150" w:rsidRDefault="00857E14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C5571B" w14:textId="77777777" w:rsidR="00857E14" w:rsidRPr="00640150" w:rsidRDefault="00857E14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AB8CDD" w14:textId="77777777" w:rsidR="00857E14" w:rsidRPr="00640150" w:rsidRDefault="00857E14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47BCE5" w14:textId="77777777" w:rsidR="00857E14" w:rsidRPr="00640150" w:rsidRDefault="00857E14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857E14" w:rsidRPr="00640150" w14:paraId="22A269BE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717FE4" w14:textId="77777777" w:rsidR="00857E14" w:rsidRPr="00CE07B0" w:rsidRDefault="00857E14" w:rsidP="00FB7FB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4415E" w14:textId="360ED818" w:rsidR="00857E14" w:rsidRPr="00423322" w:rsidRDefault="00423322" w:rsidP="00423322">
            <w:pPr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آلية لمتابعة وضمان عدد ساعات المقرر الدراسي في الإطار الوطني الأردني للمؤهلات. 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8C9095" w14:textId="77777777" w:rsidR="00857E14" w:rsidRPr="00640150" w:rsidRDefault="00857E14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939161" w14:textId="77777777" w:rsidR="00857E14" w:rsidRPr="00640150" w:rsidRDefault="00857E14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3CE36B" w14:textId="77777777" w:rsidR="00857E14" w:rsidRPr="00640150" w:rsidRDefault="00857E14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ED6E05" w14:textId="77777777" w:rsidR="00857E14" w:rsidRPr="00640150" w:rsidRDefault="00857E14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814E37" w:rsidRPr="00640150" w14:paraId="483E60C3" w14:textId="77777777" w:rsidTr="00FB7FBF">
        <w:trPr>
          <w:trHeight w:val="475"/>
        </w:trPr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385BF8" w14:textId="77777777" w:rsidR="00814E37" w:rsidRPr="00CE07B0" w:rsidRDefault="00814E37" w:rsidP="00814E3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6.5</w:t>
            </w:r>
          </w:p>
          <w:p w14:paraId="4DF7413F" w14:textId="362D1555" w:rsidR="00814E37" w:rsidRPr="00CE07B0" w:rsidRDefault="00814E37" w:rsidP="00814E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المراجعة السنوية والمراجعة الدورية للمؤهل</w:t>
            </w: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DDD6" w14:textId="3483D374" w:rsidR="00814E37" w:rsidRPr="00814E37" w:rsidRDefault="00814E37" w:rsidP="00814E37">
            <w:pPr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سياسة وإجراءات خاصة بالمراجعة السنوية والمراجعة الدورية.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E12D51" w14:textId="77777777" w:rsidR="00814E37" w:rsidRPr="00640150" w:rsidRDefault="00814E37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943658" w14:textId="77777777" w:rsidR="00814E37" w:rsidRPr="00640150" w:rsidRDefault="00814E37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F5B779" w14:textId="77777777" w:rsidR="00814E37" w:rsidRPr="00640150" w:rsidRDefault="00814E37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8C524E" w14:textId="77777777" w:rsidR="00814E37" w:rsidRPr="00640150" w:rsidRDefault="00814E37" w:rsidP="00FB7FB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814E37" w:rsidRPr="00640150" w14:paraId="27DF7AC3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12FE4C" w14:textId="77777777" w:rsidR="00814E37" w:rsidRPr="00CE07B0" w:rsidRDefault="00814E37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3AA8C" w14:textId="5EF1D535" w:rsidR="00814E37" w:rsidRPr="00814E37" w:rsidRDefault="00814E37" w:rsidP="00814E37">
            <w:pPr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CE07B0">
              <w:rPr>
                <w:rFonts w:asciiTheme="majorBidi" w:hAnsiTheme="majorBidi" w:cstheme="majorBidi"/>
                <w:sz w:val="24"/>
                <w:rtl/>
                <w:lang w:val="en-US"/>
              </w:rPr>
              <w:t>آلية كيفية استدامة المؤهل بحيث تواكب التطورات الحديثة.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2786D" w14:textId="77777777" w:rsidR="00814E37" w:rsidRPr="00640150" w:rsidRDefault="00814E37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92D6F3" w14:textId="77777777" w:rsidR="00814E37" w:rsidRPr="00640150" w:rsidRDefault="00814E37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CEA97" w14:textId="77777777" w:rsidR="00814E37" w:rsidRPr="00640150" w:rsidRDefault="00814E37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D0732F" w14:textId="77777777" w:rsidR="00814E37" w:rsidRPr="00640150" w:rsidRDefault="00814E37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814E37" w:rsidRPr="00640150" w14:paraId="3C2B600C" w14:textId="77777777" w:rsidTr="00FB7FBF">
        <w:trPr>
          <w:trHeight w:val="475"/>
        </w:trPr>
        <w:tc>
          <w:tcPr>
            <w:tcW w:w="7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755684" w14:textId="77777777" w:rsidR="00814E37" w:rsidRPr="00CE07B0" w:rsidRDefault="00814E37" w:rsidP="00FB7FB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4F154" w14:textId="1A16DF32" w:rsidR="00814E37" w:rsidRPr="000C3F7F" w:rsidRDefault="00B8361B" w:rsidP="00B8361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  <w:r w:rsidRPr="00CE07B0">
              <w:rPr>
                <w:rFonts w:asciiTheme="majorBidi" w:hAnsiTheme="majorBidi" w:cstheme="majorBidi"/>
                <w:rtl/>
              </w:rPr>
              <w:t>آلية لتطبيق التحليل الكمي والنوعي والانعكاسي</w:t>
            </w:r>
            <w:r w:rsidRPr="00CE07B0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E07B0">
              <w:rPr>
                <w:rFonts w:asciiTheme="majorBidi" w:hAnsiTheme="majorBidi" w:cstheme="majorBidi"/>
                <w:rtl/>
              </w:rPr>
              <w:t>بناء على مرجعيات معتمدة حسب الأصول.</w:t>
            </w:r>
          </w:p>
        </w:tc>
        <w:tc>
          <w:tcPr>
            <w:tcW w:w="4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2AE229" w14:textId="77777777" w:rsidR="00814E37" w:rsidRPr="00640150" w:rsidRDefault="00814E37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32ECAE" w14:textId="77777777" w:rsidR="00814E37" w:rsidRPr="00640150" w:rsidRDefault="00814E37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AE8203" w14:textId="77777777" w:rsidR="00814E37" w:rsidRPr="00640150" w:rsidRDefault="00814E37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04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E8CC6" w14:textId="77777777" w:rsidR="00814E37" w:rsidRPr="00640150" w:rsidRDefault="00814E37" w:rsidP="00FB7FBF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3121"/>
        <w:gridCol w:w="2118"/>
      </w:tblGrid>
      <w:tr w:rsidR="00582C4C" w14:paraId="43D7F5B9" w14:textId="77777777" w:rsidTr="00E94B54">
        <w:tc>
          <w:tcPr>
            <w:tcW w:w="2232" w:type="pct"/>
          </w:tcPr>
          <w:p w14:paraId="38AFE19E" w14:textId="1EC57A8D" w:rsidR="004473D6" w:rsidRPr="009D3EC8" w:rsidRDefault="009D3EC8" w:rsidP="009D3EC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eastAsiaTheme="majorEastAsia" w:hAnsiTheme="majorBidi" w:cstheme="majorBidi"/>
                <w:sz w:val="24"/>
                <w:rtl/>
              </w:rPr>
            </w:pPr>
            <w:r>
              <w:rPr>
                <w:rFonts w:asciiTheme="majorBidi" w:eastAsiaTheme="majorEastAsia" w:hAnsiTheme="majorBidi" w:cstheme="majorBidi" w:hint="cs"/>
                <w:sz w:val="24"/>
                <w:rtl/>
              </w:rPr>
              <w:t xml:space="preserve"> مقرر </w:t>
            </w:r>
            <w:r w:rsidR="004473D6" w:rsidRPr="009D3EC8">
              <w:rPr>
                <w:rFonts w:asciiTheme="majorBidi" w:eastAsiaTheme="majorEastAsia" w:hAnsiTheme="majorBidi" w:cstheme="majorBidi" w:hint="cs"/>
                <w:sz w:val="24"/>
                <w:rtl/>
              </w:rPr>
              <w:t>لجنة</w:t>
            </w:r>
            <w:r w:rsidR="004473D6" w:rsidRPr="009D3EC8">
              <w:rPr>
                <w:rFonts w:asciiTheme="majorBidi" w:eastAsiaTheme="majorEastAsia" w:hAnsiTheme="majorBidi" w:cstheme="majorBidi"/>
                <w:sz w:val="24"/>
                <w:rtl/>
              </w:rPr>
              <w:t xml:space="preserve"> </w:t>
            </w:r>
            <w:r w:rsidR="004473D6" w:rsidRPr="009D3EC8">
              <w:rPr>
                <w:rFonts w:asciiTheme="majorBidi" w:eastAsiaTheme="majorEastAsia" w:hAnsiTheme="majorBidi" w:cstheme="majorBidi" w:hint="cs"/>
                <w:sz w:val="24"/>
                <w:rtl/>
              </w:rPr>
              <w:t>إعداد وتصميم</w:t>
            </w:r>
            <w:r w:rsidR="004473D6" w:rsidRPr="009D3EC8">
              <w:rPr>
                <w:rFonts w:asciiTheme="majorBidi" w:eastAsiaTheme="majorEastAsia" w:hAnsiTheme="majorBidi" w:cstheme="majorBidi"/>
                <w:sz w:val="24"/>
                <w:rtl/>
              </w:rPr>
              <w:t xml:space="preserve"> </w:t>
            </w:r>
            <w:r w:rsidR="004473D6" w:rsidRPr="009D3EC8">
              <w:rPr>
                <w:rFonts w:asciiTheme="majorBidi" w:eastAsiaTheme="majorEastAsia" w:hAnsiTheme="majorBidi" w:cstheme="majorBidi" w:hint="cs"/>
                <w:sz w:val="24"/>
                <w:rtl/>
              </w:rPr>
              <w:t>أ</w:t>
            </w:r>
            <w:r>
              <w:rPr>
                <w:rFonts w:asciiTheme="majorBidi" w:eastAsiaTheme="majorEastAsia" w:hAnsiTheme="majorBidi" w:cstheme="majorBidi" w:hint="cs"/>
                <w:sz w:val="24"/>
                <w:rtl/>
              </w:rPr>
              <w:t>و مراجعة ا</w:t>
            </w:r>
            <w:r w:rsidR="004473D6" w:rsidRPr="009D3EC8">
              <w:rPr>
                <w:rFonts w:asciiTheme="majorBidi" w:eastAsiaTheme="majorEastAsia" w:hAnsiTheme="majorBidi" w:cstheme="majorBidi" w:hint="cs"/>
                <w:sz w:val="24"/>
                <w:rtl/>
              </w:rPr>
              <w:t>لمؤهل.</w:t>
            </w: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>.............................</w:t>
            </w:r>
          </w:p>
          <w:p w14:paraId="63D61359" w14:textId="447A6833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 w:bidi="ar-JO"/>
              </w:rPr>
            </w:pPr>
          </w:p>
        </w:tc>
        <w:tc>
          <w:tcPr>
            <w:tcW w:w="1649" w:type="pct"/>
          </w:tcPr>
          <w:p w14:paraId="26B123FC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74BE4E8A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582C4C" w14:paraId="26AA65F5" w14:textId="77777777" w:rsidTr="00E94B54">
        <w:tc>
          <w:tcPr>
            <w:tcW w:w="2232" w:type="pct"/>
          </w:tcPr>
          <w:p w14:paraId="4EFAA222" w14:textId="323662BD" w:rsidR="00582C4C" w:rsidRPr="00E04126" w:rsidRDefault="00ED5D1F" w:rsidP="00ED5D1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>
              <w:rPr>
                <w:rFonts w:asciiTheme="majorBidi" w:eastAsiaTheme="majorEastAsia" w:hAnsiTheme="majorBidi" w:cstheme="majorBidi"/>
                <w:sz w:val="24"/>
                <w:rtl/>
              </w:rPr>
              <w:t>مقرر لج</w:t>
            </w:r>
            <w:r>
              <w:rPr>
                <w:rFonts w:asciiTheme="majorBidi" w:eastAsiaTheme="majorEastAsia" w:hAnsiTheme="majorBidi" w:cstheme="majorBidi" w:hint="cs"/>
                <w:sz w:val="24"/>
                <w:rtl/>
              </w:rPr>
              <w:t>ان التسكين</w:t>
            </w:r>
            <w:r w:rsidR="009D3EC8" w:rsidRPr="004A15BE">
              <w:rPr>
                <w:rFonts w:hint="cs"/>
                <w:rtl/>
              </w:rPr>
              <w:t xml:space="preserve"> المؤهل</w:t>
            </w:r>
            <w:r w:rsidR="00582C4C"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>.................................</w:t>
            </w:r>
          </w:p>
        </w:tc>
        <w:tc>
          <w:tcPr>
            <w:tcW w:w="1649" w:type="pct"/>
          </w:tcPr>
          <w:p w14:paraId="002AC9B9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048969BF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582C4C" w14:paraId="736EC503" w14:textId="77777777" w:rsidTr="00E94B54">
        <w:tc>
          <w:tcPr>
            <w:tcW w:w="2232" w:type="pct"/>
          </w:tcPr>
          <w:p w14:paraId="7216383C" w14:textId="7F5E8D96" w:rsidR="00582C4C" w:rsidRPr="00E04126" w:rsidRDefault="00847895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>
              <w:rPr>
                <w:rFonts w:asciiTheme="majorBidi" w:eastAsiaTheme="majorEastAsia" w:hAnsiTheme="majorBidi" w:cstheme="majorBidi"/>
                <w:sz w:val="24"/>
                <w:rtl/>
              </w:rPr>
              <w:t xml:space="preserve">مقرر </w:t>
            </w:r>
            <w:r w:rsidRPr="004A15BE">
              <w:rPr>
                <w:rFonts w:hint="cs"/>
                <w:rtl/>
              </w:rPr>
              <w:t xml:space="preserve">لجنة </w:t>
            </w:r>
            <w:r>
              <w:rPr>
                <w:rFonts w:hint="cs"/>
                <w:rtl/>
              </w:rPr>
              <w:t>تحديد ساعات الاطار الوطني للمؤهل</w:t>
            </w:r>
            <w:r w:rsidR="00582C4C"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>................................................</w:t>
            </w:r>
          </w:p>
        </w:tc>
        <w:tc>
          <w:tcPr>
            <w:tcW w:w="1649" w:type="pct"/>
          </w:tcPr>
          <w:p w14:paraId="597853B6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783063BA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582C4C" w14:paraId="13F5D810" w14:textId="77777777" w:rsidTr="00E94B54">
        <w:tc>
          <w:tcPr>
            <w:tcW w:w="2232" w:type="pct"/>
          </w:tcPr>
          <w:p w14:paraId="7B88FA66" w14:textId="77F59B2F" w:rsidR="00582C4C" w:rsidRPr="00E04126" w:rsidRDefault="00847895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 w:hint="cs"/>
                <w:sz w:val="24"/>
                <w:rtl/>
                <w:lang w:val="en-US" w:bidi="ar-JO"/>
              </w:rPr>
            </w:pPr>
            <w:r>
              <w:rPr>
                <w:rFonts w:asciiTheme="majorBidi" w:eastAsiaTheme="majorEastAsia" w:hAnsiTheme="majorBidi" w:cstheme="majorBidi"/>
                <w:sz w:val="24"/>
                <w:rtl/>
              </w:rPr>
              <w:t xml:space="preserve">مقرر </w:t>
            </w:r>
            <w:r w:rsidRPr="004A15BE">
              <w:rPr>
                <w:rFonts w:hint="cs"/>
                <w:rtl/>
              </w:rPr>
              <w:t xml:space="preserve">لجنة </w:t>
            </w:r>
            <w:r>
              <w:rPr>
                <w:rFonts w:hint="cs"/>
                <w:rtl/>
              </w:rPr>
              <w:t>التأكيد على مستوى التسكين وعلى ساعات الإطار</w:t>
            </w:r>
            <w:r w:rsidR="00582C4C"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 xml:space="preserve"> .................................</w:t>
            </w:r>
          </w:p>
        </w:tc>
        <w:tc>
          <w:tcPr>
            <w:tcW w:w="1649" w:type="pct"/>
          </w:tcPr>
          <w:p w14:paraId="50FB1410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4B3D9123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847895" w14:paraId="5E7E09A6" w14:textId="77777777" w:rsidTr="00E94B54">
        <w:tc>
          <w:tcPr>
            <w:tcW w:w="2232" w:type="pct"/>
          </w:tcPr>
          <w:p w14:paraId="1FA8646C" w14:textId="64FA276A" w:rsidR="00847895" w:rsidRDefault="00847895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eastAsiaTheme="majorEastAsia" w:hAnsiTheme="majorBidi" w:cstheme="majorBidi"/>
                <w:sz w:val="24"/>
                <w:rtl/>
              </w:rPr>
            </w:pPr>
            <w:r>
              <w:rPr>
                <w:rFonts w:asciiTheme="majorBidi" w:eastAsiaTheme="majorEastAsia" w:hAnsiTheme="majorBidi" w:cstheme="majorBidi" w:hint="cs"/>
                <w:sz w:val="24"/>
                <w:rtl/>
              </w:rPr>
              <w:t>نائب العميد لشؤون الجودة</w:t>
            </w:r>
            <w:r w:rsidR="005164C5"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>.................................</w:t>
            </w:r>
          </w:p>
        </w:tc>
        <w:tc>
          <w:tcPr>
            <w:tcW w:w="1649" w:type="pct"/>
          </w:tcPr>
          <w:p w14:paraId="1A213AE9" w14:textId="77777777" w:rsidR="00847895" w:rsidRPr="00E04126" w:rsidRDefault="00847895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  <w:tc>
          <w:tcPr>
            <w:tcW w:w="1119" w:type="pct"/>
          </w:tcPr>
          <w:p w14:paraId="07DDAE8D" w14:textId="77777777" w:rsidR="00847895" w:rsidRPr="00E04126" w:rsidRDefault="00847895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</w:tr>
      <w:tr w:rsidR="00582C4C" w14:paraId="7C6685C4" w14:textId="77777777" w:rsidTr="00E94B54">
        <w:tc>
          <w:tcPr>
            <w:tcW w:w="2232" w:type="pct"/>
          </w:tcPr>
          <w:p w14:paraId="596EAA50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eastAsiaTheme="majorEastAsia" w:hAnsiTheme="majorBidi" w:cstheme="majorBidi"/>
                <w:sz w:val="24"/>
                <w:rtl/>
              </w:rPr>
            </w:pP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>العميد/ المدير: ...............................................</w:t>
            </w:r>
          </w:p>
        </w:tc>
        <w:tc>
          <w:tcPr>
            <w:tcW w:w="1649" w:type="pct"/>
          </w:tcPr>
          <w:p w14:paraId="0588AA5D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66FC6974" w14:textId="77777777" w:rsidR="00582C4C" w:rsidRPr="00E04126" w:rsidRDefault="00582C4C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</w:tbl>
    <w:p w14:paraId="0426AF5C" w14:textId="77777777" w:rsidR="00582C4C" w:rsidRPr="00A0011F" w:rsidRDefault="00582C4C" w:rsidP="00582C4C">
      <w:p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sz w:val="24"/>
          <w:lang w:val="en-US"/>
        </w:rPr>
      </w:pPr>
    </w:p>
    <w:p w14:paraId="3E8DAD6C" w14:textId="6CBE6232" w:rsidR="00E27D1F" w:rsidRPr="00DA2640" w:rsidRDefault="00E27D1F" w:rsidP="00A9546D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24"/>
        </w:rPr>
      </w:pPr>
      <w:r w:rsidRPr="00DA2640">
        <w:rPr>
          <w:rFonts w:asciiTheme="majorBidi" w:hAnsiTheme="majorBidi" w:cstheme="majorBidi"/>
          <w:b/>
          <w:bCs/>
          <w:sz w:val="24"/>
          <w:rtl/>
        </w:rPr>
        <w:t xml:space="preserve">                                                                </w:t>
      </w:r>
    </w:p>
    <w:sectPr w:rsidR="00E27D1F" w:rsidRPr="00DA2640" w:rsidSect="007B4FD1">
      <w:headerReference w:type="default" r:id="rId12"/>
      <w:footerReference w:type="default" r:id="rId13"/>
      <w:type w:val="continuous"/>
      <w:pgSz w:w="11906" w:h="16838" w:code="9"/>
      <w:pgMar w:top="1418" w:right="1077" w:bottom="1418" w:left="1077" w:header="680" w:footer="720" w:gutter="289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98E1D" w14:textId="77777777" w:rsidR="004B054F" w:rsidRDefault="004B054F">
      <w:r>
        <w:separator/>
      </w:r>
    </w:p>
  </w:endnote>
  <w:endnote w:type="continuationSeparator" w:id="0">
    <w:p w14:paraId="0DE05E29" w14:textId="77777777" w:rsidR="004B054F" w:rsidRDefault="004B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F628" w14:textId="3D3FF10E" w:rsidR="00EF6382" w:rsidRPr="008671E0" w:rsidRDefault="008671E0" w:rsidP="008671E0">
    <w:pPr>
      <w:pStyle w:val="Footer"/>
      <w:jc w:val="center"/>
      <w:rPr>
        <w:rFonts w:asciiTheme="majorBidi" w:hAnsiTheme="majorBidi" w:cstheme="majorBidi"/>
        <w:lang w:bidi="ar-JO"/>
      </w:rPr>
    </w:pP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Pr="007D7946">
      <w:rPr>
        <w:rStyle w:val="PageNumber"/>
        <w:rFonts w:asciiTheme="majorBidi" w:hAnsiTheme="majorBidi" w:cstheme="majorBidi"/>
        <w:sz w:val="22"/>
        <w:szCs w:val="22"/>
      </w:rPr>
      <w:instrText xml:space="preserve"> PAGE </w:instrTex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 w:rsidR="00A32EF6">
      <w:rPr>
        <w:rStyle w:val="PageNumber"/>
        <w:rFonts w:asciiTheme="majorBidi" w:hAnsiTheme="majorBidi" w:cstheme="majorBidi"/>
        <w:noProof/>
        <w:sz w:val="22"/>
        <w:szCs w:val="22"/>
      </w:rPr>
      <w:t>1</w: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end"/>
    </w:r>
    <w:r w:rsidRPr="007D7946">
      <w:rPr>
        <w:rFonts w:asciiTheme="majorBidi" w:hAnsiTheme="majorBidi" w:cstheme="majorBidi"/>
        <w:b/>
        <w:bCs/>
        <w:sz w:val="22"/>
        <w:szCs w:val="22"/>
      </w:rPr>
      <w:t>-</w: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Pr="007D7946">
      <w:rPr>
        <w:rStyle w:val="PageNumber"/>
        <w:rFonts w:asciiTheme="majorBidi" w:hAnsiTheme="majorBidi" w:cstheme="majorBidi"/>
        <w:sz w:val="22"/>
        <w:szCs w:val="22"/>
      </w:rPr>
      <w:instrText xml:space="preserve"> NUMPAGES </w:instrTex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 w:rsidR="00A32EF6">
      <w:rPr>
        <w:rStyle w:val="PageNumber"/>
        <w:rFonts w:asciiTheme="majorBidi" w:hAnsiTheme="majorBidi" w:cstheme="majorBidi"/>
        <w:noProof/>
        <w:sz w:val="22"/>
        <w:szCs w:val="22"/>
      </w:rPr>
      <w:t>9</w: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65E4" w14:textId="77777777" w:rsidR="004B054F" w:rsidRDefault="004B054F">
      <w:r>
        <w:separator/>
      </w:r>
    </w:p>
  </w:footnote>
  <w:footnote w:type="continuationSeparator" w:id="0">
    <w:p w14:paraId="4F2D53F5" w14:textId="77777777" w:rsidR="004B054F" w:rsidRDefault="004B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09" w:type="dxa"/>
      <w:tblLook w:val="01E0" w:firstRow="1" w:lastRow="1" w:firstColumn="1" w:lastColumn="1" w:noHBand="0" w:noVBand="0"/>
    </w:tblPr>
    <w:tblGrid>
      <w:gridCol w:w="3575"/>
      <w:gridCol w:w="2622"/>
      <w:gridCol w:w="3512"/>
    </w:tblGrid>
    <w:tr w:rsidR="00582C4C" w:rsidRPr="00C434D7" w14:paraId="4B21080A" w14:textId="77777777" w:rsidTr="006A40EC">
      <w:tc>
        <w:tcPr>
          <w:tcW w:w="3575" w:type="dxa"/>
          <w:vAlign w:val="center"/>
        </w:tcPr>
        <w:p w14:paraId="375E5EC4" w14:textId="77777777" w:rsidR="00582C4C" w:rsidRPr="00493AD1" w:rsidRDefault="00582C4C" w:rsidP="00582C4C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bookmarkStart w:id="1" w:name="_Hlk115685057"/>
          <w:bookmarkStart w:id="2" w:name="_Hlk157711184"/>
          <w:bookmarkStart w:id="3" w:name="_Hlk157711185"/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22" w:type="dxa"/>
        </w:tcPr>
        <w:p w14:paraId="3A665933" w14:textId="77777777" w:rsidR="00582C4C" w:rsidRPr="00C434D7" w:rsidRDefault="00582C4C" w:rsidP="00582C4C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  <w:lang w:val="en-US"/>
            </w:rPr>
            <w:drawing>
              <wp:inline distT="0" distB="0" distL="0" distR="0" wp14:anchorId="7C25ADFB" wp14:editId="4C9061DB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2" w:type="dxa"/>
          <w:vAlign w:val="center"/>
        </w:tcPr>
        <w:p w14:paraId="0378C4C2" w14:textId="77777777" w:rsidR="00582C4C" w:rsidRPr="00C434D7" w:rsidRDefault="00582C4C" w:rsidP="00582C4C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  <w:bookmarkEnd w:id="1"/>
  </w:tbl>
  <w:p w14:paraId="4D3E3F00" w14:textId="77777777" w:rsidR="00582C4C" w:rsidRPr="00C434D7" w:rsidRDefault="00582C4C" w:rsidP="00582C4C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6803B4E5" w14:textId="77777777" w:rsidR="00582C4C" w:rsidRPr="00C434D7" w:rsidRDefault="00582C4C" w:rsidP="00582C4C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13FA37C" w14:textId="77777777" w:rsidR="00582C4C" w:rsidRPr="00C434D7" w:rsidRDefault="00582C4C" w:rsidP="00582C4C">
    <w:pPr>
      <w:pStyle w:val="Header"/>
      <w:pBdr>
        <w:bottom w:val="single" w:sz="12" w:space="1" w:color="auto"/>
      </w:pBdr>
      <w:tabs>
        <w:tab w:val="clear" w:pos="4153"/>
        <w:tab w:val="clear" w:pos="8306"/>
        <w:tab w:val="left" w:pos="1016"/>
      </w:tabs>
      <w:bidi/>
      <w:rPr>
        <w:rFonts w:asciiTheme="majorBidi" w:hAnsiTheme="majorBidi" w:cstheme="majorBidi"/>
        <w:sz w:val="4"/>
        <w:szCs w:val="4"/>
        <w:rtl/>
        <w:lang w:bidi="ar-JO"/>
      </w:rPr>
    </w:pPr>
    <w:r>
      <w:rPr>
        <w:rFonts w:asciiTheme="majorBidi" w:hAnsiTheme="majorBidi" w:cstheme="majorBidi"/>
        <w:sz w:val="4"/>
        <w:szCs w:val="4"/>
        <w:rtl/>
        <w:lang w:bidi="ar-JO"/>
      </w:rPr>
      <w:tab/>
    </w:r>
  </w:p>
  <w:p w14:paraId="316FB446" w14:textId="77777777" w:rsidR="00582C4C" w:rsidRPr="00B60962" w:rsidRDefault="00582C4C" w:rsidP="00582C4C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bookmarkEnd w:id="2"/>
  <w:bookmarkEnd w:id="3"/>
  <w:p w14:paraId="732B6D93" w14:textId="77777777" w:rsidR="00EF6382" w:rsidRPr="00582C4C" w:rsidRDefault="00EF6382" w:rsidP="00582C4C">
    <w:pPr>
      <w:pStyle w:val="Header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B40"/>
    <w:multiLevelType w:val="hybridMultilevel"/>
    <w:tmpl w:val="C7F6A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1688"/>
    <w:multiLevelType w:val="hybridMultilevel"/>
    <w:tmpl w:val="22708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E59"/>
    <w:multiLevelType w:val="hybridMultilevel"/>
    <w:tmpl w:val="C8643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65078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1911"/>
    <w:multiLevelType w:val="hybridMultilevel"/>
    <w:tmpl w:val="2A9A9F3C"/>
    <w:lvl w:ilvl="0" w:tplc="3BC6826E">
      <w:start w:val="1"/>
      <w:numFmt w:val="decimal"/>
      <w:lvlText w:val="%1."/>
      <w:lvlJc w:val="left"/>
      <w:pPr>
        <w:ind w:left="420" w:hanging="360"/>
      </w:pPr>
      <w:rPr>
        <w:rFonts w:asciiTheme="majorBidi" w:eastAsia="SimSu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A56DF5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25329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644A0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E3B3E"/>
    <w:multiLevelType w:val="hybridMultilevel"/>
    <w:tmpl w:val="17A0C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73E93"/>
    <w:multiLevelType w:val="hybridMultilevel"/>
    <w:tmpl w:val="CD62D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D1465"/>
    <w:multiLevelType w:val="hybridMultilevel"/>
    <w:tmpl w:val="E1FE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7686"/>
    <w:multiLevelType w:val="hybridMultilevel"/>
    <w:tmpl w:val="9A5C2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06047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0B615E"/>
    <w:multiLevelType w:val="hybridMultilevel"/>
    <w:tmpl w:val="39586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254647"/>
    <w:multiLevelType w:val="hybridMultilevel"/>
    <w:tmpl w:val="C7F6A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94551"/>
    <w:multiLevelType w:val="hybridMultilevel"/>
    <w:tmpl w:val="B67E86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B812CC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055D41"/>
    <w:multiLevelType w:val="hybridMultilevel"/>
    <w:tmpl w:val="D0865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9C3389"/>
    <w:multiLevelType w:val="hybridMultilevel"/>
    <w:tmpl w:val="86444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002DC6"/>
    <w:multiLevelType w:val="hybridMultilevel"/>
    <w:tmpl w:val="B394A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87CD8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C212E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F23909"/>
    <w:multiLevelType w:val="hybridMultilevel"/>
    <w:tmpl w:val="E24E4E30"/>
    <w:lvl w:ilvl="0" w:tplc="1186A738">
      <w:start w:val="1"/>
      <w:numFmt w:val="decimal"/>
      <w:lvlText w:val="%1.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55919"/>
    <w:multiLevelType w:val="hybridMultilevel"/>
    <w:tmpl w:val="D0865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C1515"/>
    <w:multiLevelType w:val="hybridMultilevel"/>
    <w:tmpl w:val="A3CC6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63E46"/>
    <w:multiLevelType w:val="hybridMultilevel"/>
    <w:tmpl w:val="42BC789C"/>
    <w:lvl w:ilvl="0" w:tplc="12C6942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5A040CA1"/>
    <w:multiLevelType w:val="hybridMultilevel"/>
    <w:tmpl w:val="C7F6A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63B9B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D772F9"/>
    <w:multiLevelType w:val="hybridMultilevel"/>
    <w:tmpl w:val="15D6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06650"/>
    <w:multiLevelType w:val="hybridMultilevel"/>
    <w:tmpl w:val="607AB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B73314"/>
    <w:multiLevelType w:val="hybridMultilevel"/>
    <w:tmpl w:val="448C1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0007B"/>
    <w:multiLevelType w:val="hybridMultilevel"/>
    <w:tmpl w:val="354E3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AD73E3"/>
    <w:multiLevelType w:val="hybridMultilevel"/>
    <w:tmpl w:val="75C8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113CF"/>
    <w:multiLevelType w:val="hybridMultilevel"/>
    <w:tmpl w:val="D0865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21595"/>
    <w:multiLevelType w:val="hybridMultilevel"/>
    <w:tmpl w:val="A5C289B2"/>
    <w:lvl w:ilvl="0" w:tplc="2488CAF4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2672E"/>
    <w:multiLevelType w:val="hybridMultilevel"/>
    <w:tmpl w:val="1A4C3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F20830"/>
    <w:multiLevelType w:val="hybridMultilevel"/>
    <w:tmpl w:val="90EA01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6C7217"/>
    <w:multiLevelType w:val="hybridMultilevel"/>
    <w:tmpl w:val="3D8C9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F7A4D69"/>
    <w:multiLevelType w:val="hybridMultilevel"/>
    <w:tmpl w:val="C7F6A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"/>
  </w:num>
  <w:num w:numId="3">
    <w:abstractNumId w:val="26"/>
  </w:num>
  <w:num w:numId="4">
    <w:abstractNumId w:val="35"/>
  </w:num>
  <w:num w:numId="5">
    <w:abstractNumId w:val="5"/>
  </w:num>
  <w:num w:numId="6">
    <w:abstractNumId w:val="10"/>
  </w:num>
  <w:num w:numId="7">
    <w:abstractNumId w:val="31"/>
  </w:num>
  <w:num w:numId="8">
    <w:abstractNumId w:val="1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  <w:num w:numId="23">
    <w:abstractNumId w:val="13"/>
  </w:num>
  <w:num w:numId="24">
    <w:abstractNumId w:val="21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2"/>
  </w:num>
  <w:num w:numId="30">
    <w:abstractNumId w:val="8"/>
  </w:num>
  <w:num w:numId="31">
    <w:abstractNumId w:val="17"/>
  </w:num>
  <w:num w:numId="32">
    <w:abstractNumId w:val="36"/>
  </w:num>
  <w:num w:numId="33">
    <w:abstractNumId w:val="2"/>
  </w:num>
  <w:num w:numId="34">
    <w:abstractNumId w:val="0"/>
  </w:num>
  <w:num w:numId="35">
    <w:abstractNumId w:val="34"/>
  </w:num>
  <w:num w:numId="36">
    <w:abstractNumId w:val="20"/>
  </w:num>
  <w:num w:numId="37">
    <w:abstractNumId w:val="24"/>
  </w:num>
  <w:num w:numId="38">
    <w:abstractNumId w:val="33"/>
  </w:num>
  <w:num w:numId="39">
    <w:abstractNumId w:val="11"/>
  </w:num>
  <w:num w:numId="40">
    <w:abstractNumId w:val="40"/>
  </w:num>
  <w:num w:numId="41">
    <w:abstractNumId w:val="15"/>
  </w:num>
  <w:num w:numId="4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A"/>
    <w:rsid w:val="00007A2A"/>
    <w:rsid w:val="00016271"/>
    <w:rsid w:val="000165F1"/>
    <w:rsid w:val="00026D16"/>
    <w:rsid w:val="00027C75"/>
    <w:rsid w:val="00031CB8"/>
    <w:rsid w:val="00032EA1"/>
    <w:rsid w:val="0003423D"/>
    <w:rsid w:val="00035167"/>
    <w:rsid w:val="000613B5"/>
    <w:rsid w:val="000616BF"/>
    <w:rsid w:val="00063516"/>
    <w:rsid w:val="00080B35"/>
    <w:rsid w:val="000811FA"/>
    <w:rsid w:val="00087AC9"/>
    <w:rsid w:val="000947BB"/>
    <w:rsid w:val="000A22E2"/>
    <w:rsid w:val="000A5277"/>
    <w:rsid w:val="000C3F7F"/>
    <w:rsid w:val="000C47AB"/>
    <w:rsid w:val="000C4DDA"/>
    <w:rsid w:val="000E10C1"/>
    <w:rsid w:val="000E69AA"/>
    <w:rsid w:val="000F173D"/>
    <w:rsid w:val="00100E99"/>
    <w:rsid w:val="00104788"/>
    <w:rsid w:val="00107844"/>
    <w:rsid w:val="00110157"/>
    <w:rsid w:val="001128D9"/>
    <w:rsid w:val="001143B0"/>
    <w:rsid w:val="00115430"/>
    <w:rsid w:val="0012294E"/>
    <w:rsid w:val="0012659C"/>
    <w:rsid w:val="00134EA4"/>
    <w:rsid w:val="00150244"/>
    <w:rsid w:val="00150C7F"/>
    <w:rsid w:val="001513BB"/>
    <w:rsid w:val="00155112"/>
    <w:rsid w:val="00155D63"/>
    <w:rsid w:val="00157866"/>
    <w:rsid w:val="00157E05"/>
    <w:rsid w:val="00157F89"/>
    <w:rsid w:val="0016534E"/>
    <w:rsid w:val="001722D4"/>
    <w:rsid w:val="0017253B"/>
    <w:rsid w:val="001731B3"/>
    <w:rsid w:val="00181E04"/>
    <w:rsid w:val="001832AB"/>
    <w:rsid w:val="001A056C"/>
    <w:rsid w:val="001A5C9C"/>
    <w:rsid w:val="001C3BD4"/>
    <w:rsid w:val="001D7691"/>
    <w:rsid w:val="001E5FC9"/>
    <w:rsid w:val="001E7EC6"/>
    <w:rsid w:val="001F26BA"/>
    <w:rsid w:val="001F31EA"/>
    <w:rsid w:val="001F7FF5"/>
    <w:rsid w:val="00201381"/>
    <w:rsid w:val="002026E9"/>
    <w:rsid w:val="002039E4"/>
    <w:rsid w:val="00204059"/>
    <w:rsid w:val="00206F94"/>
    <w:rsid w:val="00236F3B"/>
    <w:rsid w:val="00242425"/>
    <w:rsid w:val="0024354F"/>
    <w:rsid w:val="002445EA"/>
    <w:rsid w:val="002519E3"/>
    <w:rsid w:val="00263C77"/>
    <w:rsid w:val="002701F3"/>
    <w:rsid w:val="00280B3B"/>
    <w:rsid w:val="00280DFA"/>
    <w:rsid w:val="00291693"/>
    <w:rsid w:val="002A0F65"/>
    <w:rsid w:val="002E2FCE"/>
    <w:rsid w:val="002E3535"/>
    <w:rsid w:val="002F2082"/>
    <w:rsid w:val="002F58AE"/>
    <w:rsid w:val="003045F5"/>
    <w:rsid w:val="003064D5"/>
    <w:rsid w:val="00307287"/>
    <w:rsid w:val="00310A24"/>
    <w:rsid w:val="00314838"/>
    <w:rsid w:val="00316913"/>
    <w:rsid w:val="003259AF"/>
    <w:rsid w:val="00325B43"/>
    <w:rsid w:val="003354F1"/>
    <w:rsid w:val="0033559A"/>
    <w:rsid w:val="003411E7"/>
    <w:rsid w:val="00346848"/>
    <w:rsid w:val="00346EBE"/>
    <w:rsid w:val="00352963"/>
    <w:rsid w:val="00363EBB"/>
    <w:rsid w:val="00371AF0"/>
    <w:rsid w:val="00373FBD"/>
    <w:rsid w:val="00382135"/>
    <w:rsid w:val="0038431F"/>
    <w:rsid w:val="003843EA"/>
    <w:rsid w:val="00384C3C"/>
    <w:rsid w:val="003B01F3"/>
    <w:rsid w:val="003C5AF8"/>
    <w:rsid w:val="003D1A70"/>
    <w:rsid w:val="003D1B0D"/>
    <w:rsid w:val="003E1014"/>
    <w:rsid w:val="0040165E"/>
    <w:rsid w:val="00402013"/>
    <w:rsid w:val="00402C8C"/>
    <w:rsid w:val="0041534A"/>
    <w:rsid w:val="004202C0"/>
    <w:rsid w:val="00420DCE"/>
    <w:rsid w:val="0042205B"/>
    <w:rsid w:val="00423322"/>
    <w:rsid w:val="00432F7A"/>
    <w:rsid w:val="00441ED3"/>
    <w:rsid w:val="00443DB8"/>
    <w:rsid w:val="004473D6"/>
    <w:rsid w:val="00451F35"/>
    <w:rsid w:val="00460964"/>
    <w:rsid w:val="00461493"/>
    <w:rsid w:val="00467886"/>
    <w:rsid w:val="00482156"/>
    <w:rsid w:val="00484733"/>
    <w:rsid w:val="00490AC6"/>
    <w:rsid w:val="00494181"/>
    <w:rsid w:val="004976A8"/>
    <w:rsid w:val="004B054F"/>
    <w:rsid w:val="004B2A31"/>
    <w:rsid w:val="004B49FC"/>
    <w:rsid w:val="004C39B8"/>
    <w:rsid w:val="004C39CD"/>
    <w:rsid w:val="004D3BD6"/>
    <w:rsid w:val="004D62E0"/>
    <w:rsid w:val="004E4276"/>
    <w:rsid w:val="004E58DC"/>
    <w:rsid w:val="004F4106"/>
    <w:rsid w:val="004F47B6"/>
    <w:rsid w:val="0050125A"/>
    <w:rsid w:val="0050386D"/>
    <w:rsid w:val="00512733"/>
    <w:rsid w:val="005164C5"/>
    <w:rsid w:val="00520DA8"/>
    <w:rsid w:val="00524D96"/>
    <w:rsid w:val="00526E20"/>
    <w:rsid w:val="005303D7"/>
    <w:rsid w:val="00530CCB"/>
    <w:rsid w:val="00531077"/>
    <w:rsid w:val="005431A9"/>
    <w:rsid w:val="00562446"/>
    <w:rsid w:val="005664E1"/>
    <w:rsid w:val="00567B71"/>
    <w:rsid w:val="00572F9A"/>
    <w:rsid w:val="00582C4C"/>
    <w:rsid w:val="00583BA9"/>
    <w:rsid w:val="00583F44"/>
    <w:rsid w:val="00592640"/>
    <w:rsid w:val="00593985"/>
    <w:rsid w:val="00596037"/>
    <w:rsid w:val="005B15A8"/>
    <w:rsid w:val="005D31F8"/>
    <w:rsid w:val="005D54F3"/>
    <w:rsid w:val="005F3C21"/>
    <w:rsid w:val="006139BD"/>
    <w:rsid w:val="00616DF2"/>
    <w:rsid w:val="00620096"/>
    <w:rsid w:val="00621217"/>
    <w:rsid w:val="00622D3A"/>
    <w:rsid w:val="00627DDC"/>
    <w:rsid w:val="00643219"/>
    <w:rsid w:val="006433E9"/>
    <w:rsid w:val="006450D4"/>
    <w:rsid w:val="006457F7"/>
    <w:rsid w:val="0064628C"/>
    <w:rsid w:val="006479DD"/>
    <w:rsid w:val="006538E1"/>
    <w:rsid w:val="00654A19"/>
    <w:rsid w:val="006626C7"/>
    <w:rsid w:val="00666019"/>
    <w:rsid w:val="00671A99"/>
    <w:rsid w:val="00673C49"/>
    <w:rsid w:val="00674F1D"/>
    <w:rsid w:val="0067568D"/>
    <w:rsid w:val="00676685"/>
    <w:rsid w:val="00686436"/>
    <w:rsid w:val="00693873"/>
    <w:rsid w:val="006A40EC"/>
    <w:rsid w:val="006A62A3"/>
    <w:rsid w:val="006A6A54"/>
    <w:rsid w:val="006B022D"/>
    <w:rsid w:val="006B174B"/>
    <w:rsid w:val="006B1A84"/>
    <w:rsid w:val="006B21C4"/>
    <w:rsid w:val="006E1F98"/>
    <w:rsid w:val="006E2B10"/>
    <w:rsid w:val="006F42F2"/>
    <w:rsid w:val="006F70C6"/>
    <w:rsid w:val="006F75E6"/>
    <w:rsid w:val="00702D0C"/>
    <w:rsid w:val="00704470"/>
    <w:rsid w:val="00715328"/>
    <w:rsid w:val="0071634A"/>
    <w:rsid w:val="0073195F"/>
    <w:rsid w:val="0074191A"/>
    <w:rsid w:val="0075627D"/>
    <w:rsid w:val="00766E12"/>
    <w:rsid w:val="00774B01"/>
    <w:rsid w:val="007B266D"/>
    <w:rsid w:val="007B3034"/>
    <w:rsid w:val="007B31BF"/>
    <w:rsid w:val="007B4FD1"/>
    <w:rsid w:val="007C7828"/>
    <w:rsid w:val="007D6082"/>
    <w:rsid w:val="007E0741"/>
    <w:rsid w:val="007E4658"/>
    <w:rsid w:val="007E5961"/>
    <w:rsid w:val="007F2BA8"/>
    <w:rsid w:val="00807535"/>
    <w:rsid w:val="00810E8D"/>
    <w:rsid w:val="00814E37"/>
    <w:rsid w:val="008167AA"/>
    <w:rsid w:val="00817EAE"/>
    <w:rsid w:val="00831D83"/>
    <w:rsid w:val="0083608B"/>
    <w:rsid w:val="00840524"/>
    <w:rsid w:val="008445E8"/>
    <w:rsid w:val="00845741"/>
    <w:rsid w:val="00847895"/>
    <w:rsid w:val="00852826"/>
    <w:rsid w:val="0085732A"/>
    <w:rsid w:val="00857E14"/>
    <w:rsid w:val="008671E0"/>
    <w:rsid w:val="00874537"/>
    <w:rsid w:val="00881304"/>
    <w:rsid w:val="008833FE"/>
    <w:rsid w:val="00886CDB"/>
    <w:rsid w:val="008939E4"/>
    <w:rsid w:val="008B0469"/>
    <w:rsid w:val="008B05EA"/>
    <w:rsid w:val="008B168C"/>
    <w:rsid w:val="008B733F"/>
    <w:rsid w:val="008E1E05"/>
    <w:rsid w:val="008F201C"/>
    <w:rsid w:val="008F2746"/>
    <w:rsid w:val="008F2A28"/>
    <w:rsid w:val="008F32BC"/>
    <w:rsid w:val="008F7791"/>
    <w:rsid w:val="00902D6C"/>
    <w:rsid w:val="0090433E"/>
    <w:rsid w:val="00906DC5"/>
    <w:rsid w:val="00906EA4"/>
    <w:rsid w:val="009079A1"/>
    <w:rsid w:val="009164BE"/>
    <w:rsid w:val="00920768"/>
    <w:rsid w:val="0092109E"/>
    <w:rsid w:val="00921E3B"/>
    <w:rsid w:val="00923735"/>
    <w:rsid w:val="009305CF"/>
    <w:rsid w:val="009310E1"/>
    <w:rsid w:val="00931C90"/>
    <w:rsid w:val="00934132"/>
    <w:rsid w:val="00956EC6"/>
    <w:rsid w:val="00970FAF"/>
    <w:rsid w:val="00990C57"/>
    <w:rsid w:val="009939E1"/>
    <w:rsid w:val="00993EA6"/>
    <w:rsid w:val="00996C6E"/>
    <w:rsid w:val="009A550F"/>
    <w:rsid w:val="009A7C82"/>
    <w:rsid w:val="009B06DB"/>
    <w:rsid w:val="009B288E"/>
    <w:rsid w:val="009B6777"/>
    <w:rsid w:val="009C2E5E"/>
    <w:rsid w:val="009C38E5"/>
    <w:rsid w:val="009D1FEA"/>
    <w:rsid w:val="009D2A81"/>
    <w:rsid w:val="009D3EC8"/>
    <w:rsid w:val="009E40C8"/>
    <w:rsid w:val="009E6C5C"/>
    <w:rsid w:val="009F3D50"/>
    <w:rsid w:val="009F7B84"/>
    <w:rsid w:val="00A027B5"/>
    <w:rsid w:val="00A1024D"/>
    <w:rsid w:val="00A2090D"/>
    <w:rsid w:val="00A231F4"/>
    <w:rsid w:val="00A273B6"/>
    <w:rsid w:val="00A32D8B"/>
    <w:rsid w:val="00A32EF6"/>
    <w:rsid w:val="00A422A1"/>
    <w:rsid w:val="00A42EC1"/>
    <w:rsid w:val="00A45946"/>
    <w:rsid w:val="00A54D8E"/>
    <w:rsid w:val="00A57C1A"/>
    <w:rsid w:val="00A61EE1"/>
    <w:rsid w:val="00A76B27"/>
    <w:rsid w:val="00A7780D"/>
    <w:rsid w:val="00A83A48"/>
    <w:rsid w:val="00A86C09"/>
    <w:rsid w:val="00A90D1D"/>
    <w:rsid w:val="00A94AF9"/>
    <w:rsid w:val="00A95438"/>
    <w:rsid w:val="00A9546D"/>
    <w:rsid w:val="00A957D6"/>
    <w:rsid w:val="00A97B90"/>
    <w:rsid w:val="00AA05A2"/>
    <w:rsid w:val="00AA5AB7"/>
    <w:rsid w:val="00AB1151"/>
    <w:rsid w:val="00AB5DF5"/>
    <w:rsid w:val="00AB7676"/>
    <w:rsid w:val="00AD1543"/>
    <w:rsid w:val="00AE40E6"/>
    <w:rsid w:val="00AE7595"/>
    <w:rsid w:val="00AF17B4"/>
    <w:rsid w:val="00AF67CA"/>
    <w:rsid w:val="00B016DA"/>
    <w:rsid w:val="00B04504"/>
    <w:rsid w:val="00B04F16"/>
    <w:rsid w:val="00B10A55"/>
    <w:rsid w:val="00B10E01"/>
    <w:rsid w:val="00B143AC"/>
    <w:rsid w:val="00B14A3D"/>
    <w:rsid w:val="00B15A12"/>
    <w:rsid w:val="00B22512"/>
    <w:rsid w:val="00B2323B"/>
    <w:rsid w:val="00B23B0D"/>
    <w:rsid w:val="00B24525"/>
    <w:rsid w:val="00B25826"/>
    <w:rsid w:val="00B37F05"/>
    <w:rsid w:val="00B4417D"/>
    <w:rsid w:val="00B51399"/>
    <w:rsid w:val="00B51B69"/>
    <w:rsid w:val="00B51B75"/>
    <w:rsid w:val="00B53654"/>
    <w:rsid w:val="00B53C33"/>
    <w:rsid w:val="00B65390"/>
    <w:rsid w:val="00B666F3"/>
    <w:rsid w:val="00B8361B"/>
    <w:rsid w:val="00B83632"/>
    <w:rsid w:val="00B876F3"/>
    <w:rsid w:val="00BA0CA5"/>
    <w:rsid w:val="00BA7614"/>
    <w:rsid w:val="00BB16B1"/>
    <w:rsid w:val="00BD768F"/>
    <w:rsid w:val="00BD7BB5"/>
    <w:rsid w:val="00BE7FD5"/>
    <w:rsid w:val="00BF755D"/>
    <w:rsid w:val="00C06816"/>
    <w:rsid w:val="00C24495"/>
    <w:rsid w:val="00C34EF9"/>
    <w:rsid w:val="00C4773E"/>
    <w:rsid w:val="00C47B33"/>
    <w:rsid w:val="00C52E63"/>
    <w:rsid w:val="00C6195A"/>
    <w:rsid w:val="00C621AA"/>
    <w:rsid w:val="00C63895"/>
    <w:rsid w:val="00C72D24"/>
    <w:rsid w:val="00C77B25"/>
    <w:rsid w:val="00C818DC"/>
    <w:rsid w:val="00C87B41"/>
    <w:rsid w:val="00CA68D9"/>
    <w:rsid w:val="00CA70A8"/>
    <w:rsid w:val="00CA756E"/>
    <w:rsid w:val="00CC4F1F"/>
    <w:rsid w:val="00CC7558"/>
    <w:rsid w:val="00CD2957"/>
    <w:rsid w:val="00CD6327"/>
    <w:rsid w:val="00CD6B52"/>
    <w:rsid w:val="00CD6EB9"/>
    <w:rsid w:val="00CE07B0"/>
    <w:rsid w:val="00CF1D62"/>
    <w:rsid w:val="00CF4B5C"/>
    <w:rsid w:val="00CF4E06"/>
    <w:rsid w:val="00D035A3"/>
    <w:rsid w:val="00D04969"/>
    <w:rsid w:val="00D05BCA"/>
    <w:rsid w:val="00D05C7C"/>
    <w:rsid w:val="00D11748"/>
    <w:rsid w:val="00D1443E"/>
    <w:rsid w:val="00D162F9"/>
    <w:rsid w:val="00D20FDE"/>
    <w:rsid w:val="00D21770"/>
    <w:rsid w:val="00D22640"/>
    <w:rsid w:val="00D26241"/>
    <w:rsid w:val="00D3555E"/>
    <w:rsid w:val="00D4790A"/>
    <w:rsid w:val="00D53ED3"/>
    <w:rsid w:val="00D64E2B"/>
    <w:rsid w:val="00D64E98"/>
    <w:rsid w:val="00D66E33"/>
    <w:rsid w:val="00D73DA5"/>
    <w:rsid w:val="00D74A2F"/>
    <w:rsid w:val="00D75D37"/>
    <w:rsid w:val="00D806F9"/>
    <w:rsid w:val="00D81E6C"/>
    <w:rsid w:val="00D92671"/>
    <w:rsid w:val="00D928AB"/>
    <w:rsid w:val="00D96B6C"/>
    <w:rsid w:val="00DA2640"/>
    <w:rsid w:val="00DB26F1"/>
    <w:rsid w:val="00DC14A1"/>
    <w:rsid w:val="00DC7F18"/>
    <w:rsid w:val="00DD1CB2"/>
    <w:rsid w:val="00DD4D42"/>
    <w:rsid w:val="00DD56A2"/>
    <w:rsid w:val="00DD5950"/>
    <w:rsid w:val="00DE61FB"/>
    <w:rsid w:val="00DF0DB0"/>
    <w:rsid w:val="00DF2362"/>
    <w:rsid w:val="00DF4C5F"/>
    <w:rsid w:val="00E04651"/>
    <w:rsid w:val="00E1472A"/>
    <w:rsid w:val="00E235DC"/>
    <w:rsid w:val="00E27D1F"/>
    <w:rsid w:val="00E37245"/>
    <w:rsid w:val="00E40BA7"/>
    <w:rsid w:val="00E4537D"/>
    <w:rsid w:val="00E55E19"/>
    <w:rsid w:val="00E6412F"/>
    <w:rsid w:val="00E73622"/>
    <w:rsid w:val="00E77C10"/>
    <w:rsid w:val="00E94B54"/>
    <w:rsid w:val="00EA3D17"/>
    <w:rsid w:val="00EA4756"/>
    <w:rsid w:val="00EA50A7"/>
    <w:rsid w:val="00EA7203"/>
    <w:rsid w:val="00EB0D68"/>
    <w:rsid w:val="00EB7096"/>
    <w:rsid w:val="00EC0C0B"/>
    <w:rsid w:val="00EC2745"/>
    <w:rsid w:val="00EC794D"/>
    <w:rsid w:val="00ED5D1F"/>
    <w:rsid w:val="00ED6E17"/>
    <w:rsid w:val="00ED729A"/>
    <w:rsid w:val="00EE21C0"/>
    <w:rsid w:val="00EF19F9"/>
    <w:rsid w:val="00EF4D78"/>
    <w:rsid w:val="00EF6382"/>
    <w:rsid w:val="00F009AD"/>
    <w:rsid w:val="00F06879"/>
    <w:rsid w:val="00F1432E"/>
    <w:rsid w:val="00F24005"/>
    <w:rsid w:val="00F24D05"/>
    <w:rsid w:val="00F25475"/>
    <w:rsid w:val="00F2703F"/>
    <w:rsid w:val="00F271B5"/>
    <w:rsid w:val="00F371B5"/>
    <w:rsid w:val="00F40C4A"/>
    <w:rsid w:val="00F45C9B"/>
    <w:rsid w:val="00F50625"/>
    <w:rsid w:val="00F548AC"/>
    <w:rsid w:val="00F67E42"/>
    <w:rsid w:val="00F73ECC"/>
    <w:rsid w:val="00F9621A"/>
    <w:rsid w:val="00FA0E35"/>
    <w:rsid w:val="00FA1338"/>
    <w:rsid w:val="00FB0414"/>
    <w:rsid w:val="00FB5B98"/>
    <w:rsid w:val="00FC0B92"/>
    <w:rsid w:val="00FC5969"/>
    <w:rsid w:val="03DDC320"/>
    <w:rsid w:val="0CD99E8C"/>
    <w:rsid w:val="12EA6337"/>
    <w:rsid w:val="130C1E2B"/>
    <w:rsid w:val="252D687D"/>
    <w:rsid w:val="2C2B9092"/>
    <w:rsid w:val="37D57B8E"/>
    <w:rsid w:val="3BD468CE"/>
    <w:rsid w:val="423AFF32"/>
    <w:rsid w:val="42C9D313"/>
    <w:rsid w:val="5357EEEA"/>
    <w:rsid w:val="58E1E623"/>
    <w:rsid w:val="6698E0DF"/>
    <w:rsid w:val="6C57C2C8"/>
    <w:rsid w:val="731E574B"/>
    <w:rsid w:val="78DBE625"/>
    <w:rsid w:val="7984EDAF"/>
    <w:rsid w:val="7CB7365F"/>
    <w:rsid w:val="7FE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F81AD8"/>
  <w15:docId w15:val="{99788162-09CD-4C55-AD86-5D33D5DA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96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666019"/>
    <w:pPr>
      <w:bidi/>
      <w:jc w:val="center"/>
    </w:pPr>
    <w:rPr>
      <w:rFonts w:ascii="Simplified Arabic" w:hAnsi="Simplified Arabic"/>
      <w:b/>
      <w:bCs/>
      <w:sz w:val="36"/>
      <w:szCs w:val="36"/>
      <w:u w:val="single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666019"/>
    <w:rPr>
      <w:rFonts w:ascii="Simplified Arabic" w:hAnsi="Simplified Arabic"/>
      <w:b/>
      <w:bCs/>
      <w:sz w:val="36"/>
      <w:szCs w:val="36"/>
      <w:u w:val="single"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E04651"/>
  </w:style>
  <w:style w:type="character" w:customStyle="1" w:styleId="HeaderChar">
    <w:name w:val="Header Char"/>
    <w:aliases w:val="Heading7 Char"/>
    <w:link w:val="Header"/>
    <w:uiPriority w:val="99"/>
    <w:rsid w:val="00DF2362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DF2362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F6382"/>
    <w:pPr>
      <w:bidi/>
      <w:ind w:left="720"/>
    </w:pPr>
    <w:rPr>
      <w:rFonts w:ascii="Times New Roman" w:eastAsia="SimSun" w:hAnsi="Times New Roman"/>
      <w:sz w:val="24"/>
      <w:lang w:val="en-US" w:eastAsia="zh-CN"/>
    </w:rPr>
  </w:style>
  <w:style w:type="paragraph" w:customStyle="1" w:styleId="BMZText">
    <w:name w:val="BMZ Text"/>
    <w:basedOn w:val="Normal"/>
    <w:link w:val="BMZTextChar"/>
    <w:qFormat/>
    <w:rsid w:val="00461493"/>
    <w:pPr>
      <w:bidi/>
      <w:spacing w:after="120" w:line="360" w:lineRule="auto"/>
      <w:jc w:val="both"/>
    </w:pPr>
    <w:rPr>
      <w:rFonts w:ascii="Times New Roman" w:eastAsia="Calibri" w:hAnsi="Times New Roman" w:cs="Simplified Arabic"/>
      <w:color w:val="000000"/>
      <w:sz w:val="24"/>
      <w:szCs w:val="28"/>
      <w:lang w:val="en-US" w:bidi="ar-JO"/>
    </w:rPr>
  </w:style>
  <w:style w:type="character" w:customStyle="1" w:styleId="BMZTextChar">
    <w:name w:val="BMZ Text Char"/>
    <w:basedOn w:val="DefaultParagraphFont"/>
    <w:link w:val="BMZText"/>
    <w:rsid w:val="00461493"/>
    <w:rPr>
      <w:rFonts w:eastAsia="Calibri" w:cs="Simplified Arabic"/>
      <w:color w:val="000000"/>
      <w:sz w:val="24"/>
      <w:szCs w:val="28"/>
      <w:lang w:bidi="ar-JO"/>
    </w:rPr>
  </w:style>
  <w:style w:type="paragraph" w:customStyle="1" w:styleId="BMZInTable">
    <w:name w:val="BMZ InTable"/>
    <w:basedOn w:val="Normal"/>
    <w:link w:val="BMZInTableChar"/>
    <w:qFormat/>
    <w:rsid w:val="008445E8"/>
    <w:pPr>
      <w:bidi/>
      <w:jc w:val="both"/>
    </w:pPr>
    <w:rPr>
      <w:rFonts w:ascii="Times New Roman" w:eastAsia="Calibri" w:hAnsi="Times New Roman" w:cs="Simplified Arabic"/>
      <w:color w:val="000000"/>
      <w:sz w:val="24"/>
      <w:szCs w:val="28"/>
      <w:lang w:val="en-US" w:eastAsia="ar-SA" w:bidi="ar-JO"/>
    </w:rPr>
  </w:style>
  <w:style w:type="character" w:customStyle="1" w:styleId="BMZInTableChar">
    <w:name w:val="BMZ InTable Char"/>
    <w:basedOn w:val="DefaultParagraphFont"/>
    <w:link w:val="BMZInTable"/>
    <w:rsid w:val="008445E8"/>
    <w:rPr>
      <w:rFonts w:eastAsia="Calibri" w:cs="Simplified Arabic"/>
      <w:color w:val="000000"/>
      <w:sz w:val="24"/>
      <w:szCs w:val="28"/>
      <w:lang w:eastAsia="ar-SA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نماذج دائرة الإعتماد</FormType>
    <_dlc_DocId xmlns="4c854669-c37d-4e1c-9895-ff9cd39da670">CJCARFC42DW7-3-1001</_dlc_DocId>
    <_dlc_DocIdUrl xmlns="4c854669-c37d-4e1c-9895-ff9cd39da670">
      <Url>https://sites.ju.edu.jo/ar/pqmc/_layouts/15/DocIdRedir.aspx?ID=CJCARFC42DW7-3-1001</Url>
      <Description>CJCARFC42DW7-3-1001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9B064A-1F66-4C04-BBC4-798A2EAD9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A5752-57C8-4C90-A924-787DD0EB697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12E8A6-DEB6-4A25-BF80-EBFD2BB5BA19}"/>
</file>

<file path=customXml/itemProps4.xml><?xml version="1.0" encoding="utf-8"?>
<ds:datastoreItem xmlns:ds="http://schemas.openxmlformats.org/officeDocument/2006/customXml" ds:itemID="{71FFD717-FEC4-41DC-96E5-3A4C6C17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EC2E180-EB6A-4665-9541-3A4320A890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AC2E51-E743-435C-AFD6-BA3750B3CA3B}"/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9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مقترح استحداث برنامج</vt:lpstr>
    </vt:vector>
  </TitlesOfParts>
  <Company>The University of Sheffield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التدقيق الداخلي للتسكين</dc:title>
  <dc:creator>Dr. Wael Al-Azhari</dc:creator>
  <cp:lastModifiedBy>mallak shatnawi</cp:lastModifiedBy>
  <cp:revision>2</cp:revision>
  <cp:lastPrinted>2024-10-15T06:10:00Z</cp:lastPrinted>
  <dcterms:created xsi:type="dcterms:W3CDTF">2024-10-15T12:16:00Z</dcterms:created>
  <dcterms:modified xsi:type="dcterms:W3CDTF">2024-10-15T12:16:00Z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CJCARFC42DW7-3-941</vt:lpwstr>
  </property>
  <property fmtid="{D5CDD505-2E9C-101B-9397-08002B2CF9AE}" pid="3" name="_dlc_DocIdItemGuid">
    <vt:lpwstr>52282587-3e7e-4986-a1c8-6f6790e370f1</vt:lpwstr>
  </property>
  <property fmtid="{D5CDD505-2E9C-101B-9397-08002B2CF9AE}" pid="4" name="_dlc_DocIdUrl">
    <vt:lpwstr>http://sites.ju.edu.jo/ar/pqmc/_layouts/DocIdRedir.aspx?ID=CJCARFC42DW7-3-941, CJCARFC42DW7-3-941</vt:lpwstr>
  </property>
  <property fmtid="{D5CDD505-2E9C-101B-9397-08002B2CF9AE}" pid="5" name="ContentTypeId">
    <vt:lpwstr>0x010100A8F1C09868A7E246A4FE7220FE07E894</vt:lpwstr>
  </property>
</Properties>
</file>